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B6" w:rsidRPr="00FD56B6" w:rsidRDefault="00FD56B6">
      <w:pPr>
        <w:pStyle w:val="ConsPlusTitle"/>
        <w:jc w:val="center"/>
        <w:outlineLvl w:val="0"/>
      </w:pPr>
      <w:bookmarkStart w:id="0" w:name="_GoBack"/>
      <w:bookmarkEnd w:id="0"/>
      <w:r w:rsidRPr="00FD56B6">
        <w:t>ПРАВИТЕЛЬСТВО РОССИЙСКОЙ ФЕДЕРАЦИИ</w:t>
      </w:r>
    </w:p>
    <w:p w:rsidR="00FD56B6" w:rsidRPr="00FD56B6" w:rsidRDefault="00FD56B6">
      <w:pPr>
        <w:pStyle w:val="ConsPlusTitle"/>
        <w:jc w:val="both"/>
      </w:pPr>
    </w:p>
    <w:p w:rsidR="00FD56B6" w:rsidRPr="00FD56B6" w:rsidRDefault="00FD56B6">
      <w:pPr>
        <w:pStyle w:val="ConsPlusTitle"/>
        <w:jc w:val="center"/>
      </w:pPr>
      <w:r w:rsidRPr="00FD56B6">
        <w:t>ПОСТАНОВЛЕНИЕ</w:t>
      </w:r>
    </w:p>
    <w:p w:rsidR="00FD56B6" w:rsidRPr="00FD56B6" w:rsidRDefault="00FD56B6">
      <w:pPr>
        <w:pStyle w:val="ConsPlusTitle"/>
        <w:jc w:val="center"/>
      </w:pPr>
      <w:r w:rsidRPr="00FD56B6">
        <w:t>от 31 марта 2018 г. N 397</w:t>
      </w:r>
    </w:p>
    <w:p w:rsidR="00FD56B6" w:rsidRPr="00FD56B6" w:rsidRDefault="00FD56B6">
      <w:pPr>
        <w:pStyle w:val="ConsPlusTitle"/>
        <w:jc w:val="both"/>
      </w:pPr>
    </w:p>
    <w:p w:rsidR="00FD56B6" w:rsidRPr="00FD56B6" w:rsidRDefault="00FD56B6">
      <w:pPr>
        <w:pStyle w:val="ConsPlusTitle"/>
        <w:jc w:val="center"/>
      </w:pPr>
      <w:r w:rsidRPr="00FD56B6">
        <w:t>ОБ УТВЕРЖДЕНИИ ЕДИНОЙ МЕТОДИКИ</w:t>
      </w:r>
    </w:p>
    <w:p w:rsidR="00FD56B6" w:rsidRPr="00FD56B6" w:rsidRDefault="00FD56B6">
      <w:pPr>
        <w:pStyle w:val="ConsPlusTitle"/>
        <w:jc w:val="center"/>
      </w:pPr>
      <w:r w:rsidRPr="00FD56B6">
        <w:t>ПРОВЕДЕНИЯ КОНКУРСОВ НА ЗАМЕЩЕНИЕ ВАКАНТНЫХ ДОЛЖНОСТЕЙ</w:t>
      </w:r>
    </w:p>
    <w:p w:rsidR="00FD56B6" w:rsidRPr="00FD56B6" w:rsidRDefault="00FD56B6">
      <w:pPr>
        <w:pStyle w:val="ConsPlusTitle"/>
        <w:jc w:val="center"/>
      </w:pPr>
      <w:r w:rsidRPr="00FD56B6">
        <w:t>ГОСУДАРСТВЕННОЙ ГРАЖДАНСКОЙ СЛУЖБЫ РОССИЙСКОЙ ФЕДЕРАЦИИ</w:t>
      </w:r>
    </w:p>
    <w:p w:rsidR="00FD56B6" w:rsidRPr="00FD56B6" w:rsidRDefault="00FD56B6">
      <w:pPr>
        <w:pStyle w:val="ConsPlusTitle"/>
        <w:jc w:val="center"/>
      </w:pPr>
      <w:r w:rsidRPr="00FD56B6">
        <w:t>И ВКЛЮЧЕНИЕ В КАДРОВЫЙ РЕЗЕРВ ГОСУДАРСТВЕННЫХ ОРГАНОВ</w:t>
      </w:r>
    </w:p>
    <w:p w:rsidR="00FD56B6" w:rsidRPr="00FD56B6" w:rsidRDefault="00FD56B6">
      <w:pPr>
        <w:pStyle w:val="ConsPlusNormal"/>
        <w:jc w:val="both"/>
      </w:pPr>
    </w:p>
    <w:p w:rsidR="00FD56B6" w:rsidRPr="00FD56B6" w:rsidRDefault="00FD56B6">
      <w:pPr>
        <w:pStyle w:val="ConsPlusNormal"/>
        <w:ind w:firstLine="540"/>
        <w:jc w:val="both"/>
      </w:pPr>
      <w:r w:rsidRPr="00FD56B6">
        <w:t xml:space="preserve">В соответствии с </w:t>
      </w:r>
      <w:hyperlink r:id="rId5" w:history="1">
        <w:r w:rsidRPr="00FD56B6">
          <w:t>пунктом 17</w:t>
        </w:r>
      </w:hyperlink>
      <w:r w:rsidRPr="00FD56B6">
        <w:t xml:space="preserve"> Положения о кадровом резерве федерального государственного органа, утвержденного Указом Президента Российской Федерации от 1 марта 2017 г. N 96 "Об утверждении Положения о кадровом резерве федерального государственного органа", Правительство Российской Федерации постановляет:</w:t>
      </w:r>
    </w:p>
    <w:p w:rsidR="00FD56B6" w:rsidRPr="00FD56B6" w:rsidRDefault="00FD56B6">
      <w:pPr>
        <w:pStyle w:val="ConsPlusNormal"/>
        <w:spacing w:before="220"/>
        <w:ind w:firstLine="540"/>
        <w:jc w:val="both"/>
      </w:pPr>
      <w:r w:rsidRPr="00FD56B6">
        <w:t xml:space="preserve">Утвердить прилагаемую единую </w:t>
      </w:r>
      <w:hyperlink w:anchor="P27" w:history="1">
        <w:r w:rsidRPr="00FD56B6">
          <w:t>методику</w:t>
        </w:r>
      </w:hyperlink>
      <w:r w:rsidRPr="00FD56B6">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FD56B6" w:rsidRPr="00FD56B6" w:rsidRDefault="00FD56B6">
      <w:pPr>
        <w:pStyle w:val="ConsPlusNormal"/>
        <w:jc w:val="both"/>
      </w:pPr>
    </w:p>
    <w:p w:rsidR="00FD56B6" w:rsidRPr="00FD56B6" w:rsidRDefault="00FD56B6">
      <w:pPr>
        <w:pStyle w:val="ConsPlusNormal"/>
        <w:jc w:val="right"/>
      </w:pPr>
      <w:r w:rsidRPr="00FD56B6">
        <w:t>Председатель Правительства</w:t>
      </w:r>
    </w:p>
    <w:p w:rsidR="00FD56B6" w:rsidRPr="00FD56B6" w:rsidRDefault="00FD56B6">
      <w:pPr>
        <w:pStyle w:val="ConsPlusNormal"/>
        <w:jc w:val="right"/>
      </w:pPr>
      <w:r w:rsidRPr="00FD56B6">
        <w:t>Российской Федерации</w:t>
      </w:r>
    </w:p>
    <w:p w:rsidR="00FD56B6" w:rsidRPr="00FD56B6" w:rsidRDefault="00FD56B6">
      <w:pPr>
        <w:pStyle w:val="ConsPlusNormal"/>
        <w:jc w:val="right"/>
      </w:pPr>
      <w:r w:rsidRPr="00FD56B6">
        <w:t>Д.МЕДВЕДЕВ</w:t>
      </w: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right"/>
        <w:outlineLvl w:val="0"/>
      </w:pPr>
      <w:r w:rsidRPr="00FD56B6">
        <w:t>Утверждена</w:t>
      </w:r>
    </w:p>
    <w:p w:rsidR="00FD56B6" w:rsidRPr="00FD56B6" w:rsidRDefault="00FD56B6">
      <w:pPr>
        <w:pStyle w:val="ConsPlusNormal"/>
        <w:jc w:val="right"/>
      </w:pPr>
      <w:r w:rsidRPr="00FD56B6">
        <w:t>постановлением Правительства</w:t>
      </w:r>
    </w:p>
    <w:p w:rsidR="00FD56B6" w:rsidRPr="00FD56B6" w:rsidRDefault="00FD56B6">
      <w:pPr>
        <w:pStyle w:val="ConsPlusNormal"/>
        <w:jc w:val="right"/>
      </w:pPr>
      <w:r w:rsidRPr="00FD56B6">
        <w:t>Российской Федерации</w:t>
      </w:r>
    </w:p>
    <w:p w:rsidR="00FD56B6" w:rsidRPr="00FD56B6" w:rsidRDefault="00FD56B6">
      <w:pPr>
        <w:pStyle w:val="ConsPlusNormal"/>
        <w:jc w:val="right"/>
      </w:pPr>
      <w:r w:rsidRPr="00FD56B6">
        <w:t>от 31 марта 2018 г. N 397</w:t>
      </w:r>
    </w:p>
    <w:p w:rsidR="00FD56B6" w:rsidRPr="00FD56B6" w:rsidRDefault="00FD56B6">
      <w:pPr>
        <w:pStyle w:val="ConsPlusNormal"/>
        <w:jc w:val="both"/>
      </w:pPr>
    </w:p>
    <w:p w:rsidR="00FD56B6" w:rsidRPr="00FD56B6" w:rsidRDefault="00FD56B6">
      <w:pPr>
        <w:pStyle w:val="ConsPlusTitle"/>
        <w:jc w:val="center"/>
      </w:pPr>
      <w:bookmarkStart w:id="1" w:name="P27"/>
      <w:bookmarkEnd w:id="1"/>
      <w:r w:rsidRPr="00FD56B6">
        <w:t>ЕДИНАЯ МЕТОДИКА</w:t>
      </w:r>
    </w:p>
    <w:p w:rsidR="00FD56B6" w:rsidRPr="00FD56B6" w:rsidRDefault="00FD56B6">
      <w:pPr>
        <w:pStyle w:val="ConsPlusTitle"/>
        <w:jc w:val="center"/>
      </w:pPr>
      <w:r w:rsidRPr="00FD56B6">
        <w:t>ПРОВЕДЕНИЯ КОНКУРСОВ НА ЗАМЕЩЕНИЕ ВАКАНТНЫХ ДОЛЖНОСТЕЙ</w:t>
      </w:r>
    </w:p>
    <w:p w:rsidR="00FD56B6" w:rsidRPr="00FD56B6" w:rsidRDefault="00FD56B6">
      <w:pPr>
        <w:pStyle w:val="ConsPlusTitle"/>
        <w:jc w:val="center"/>
      </w:pPr>
      <w:r w:rsidRPr="00FD56B6">
        <w:t>ГОСУДАРСТВЕННОЙ ГРАЖДАНСКОЙ СЛУЖБЫ РОССИЙСКОЙ ФЕДЕРАЦИИ</w:t>
      </w:r>
    </w:p>
    <w:p w:rsidR="00FD56B6" w:rsidRPr="00FD56B6" w:rsidRDefault="00FD56B6">
      <w:pPr>
        <w:pStyle w:val="ConsPlusTitle"/>
        <w:jc w:val="center"/>
      </w:pPr>
      <w:r w:rsidRPr="00FD56B6">
        <w:t>И ВКЛЮЧЕНИЕ В КАДРОВЫЙ РЕЗЕРВ ГОСУДАРСТВЕННЫХ ОРГАНОВ</w:t>
      </w:r>
    </w:p>
    <w:p w:rsidR="00FD56B6" w:rsidRPr="00FD56B6" w:rsidRDefault="00FD56B6">
      <w:pPr>
        <w:pStyle w:val="ConsPlusNormal"/>
        <w:jc w:val="both"/>
      </w:pPr>
    </w:p>
    <w:p w:rsidR="00FD56B6" w:rsidRPr="00FD56B6" w:rsidRDefault="00FD56B6">
      <w:pPr>
        <w:pStyle w:val="ConsPlusTitle"/>
        <w:jc w:val="center"/>
        <w:outlineLvl w:val="1"/>
      </w:pPr>
      <w:r w:rsidRPr="00FD56B6">
        <w:t>I. Общие положения</w:t>
      </w:r>
    </w:p>
    <w:p w:rsidR="00FD56B6" w:rsidRPr="00FD56B6" w:rsidRDefault="00FD56B6">
      <w:pPr>
        <w:pStyle w:val="ConsPlusNormal"/>
        <w:jc w:val="both"/>
      </w:pPr>
    </w:p>
    <w:p w:rsidR="00FD56B6" w:rsidRPr="00FD56B6" w:rsidRDefault="00FD56B6">
      <w:pPr>
        <w:pStyle w:val="ConsPlusNormal"/>
        <w:ind w:firstLine="540"/>
        <w:jc w:val="both"/>
      </w:pPr>
      <w:r w:rsidRPr="00FD56B6">
        <w:t>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FD56B6" w:rsidRPr="00FD56B6" w:rsidRDefault="00FD56B6">
      <w:pPr>
        <w:pStyle w:val="ConsPlusNormal"/>
        <w:spacing w:before="220"/>
        <w:ind w:firstLine="540"/>
        <w:jc w:val="both"/>
      </w:pPr>
      <w:r w:rsidRPr="00FD56B6">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w:t>
      </w:r>
    </w:p>
    <w:p w:rsidR="00FD56B6" w:rsidRPr="00FD56B6" w:rsidRDefault="00FD56B6">
      <w:pPr>
        <w:pStyle w:val="ConsPlusNormal"/>
        <w:jc w:val="both"/>
      </w:pPr>
    </w:p>
    <w:p w:rsidR="00FD56B6" w:rsidRPr="00FD56B6" w:rsidRDefault="00FD56B6">
      <w:pPr>
        <w:pStyle w:val="ConsPlusTitle"/>
        <w:jc w:val="center"/>
        <w:outlineLvl w:val="1"/>
      </w:pPr>
      <w:r w:rsidRPr="00FD56B6">
        <w:t>II. Подготовка к проведению конкурсов</w:t>
      </w:r>
    </w:p>
    <w:p w:rsidR="00FD56B6" w:rsidRPr="00FD56B6" w:rsidRDefault="00FD56B6">
      <w:pPr>
        <w:pStyle w:val="ConsPlusNormal"/>
        <w:jc w:val="both"/>
      </w:pPr>
    </w:p>
    <w:p w:rsidR="00FD56B6" w:rsidRPr="00FD56B6" w:rsidRDefault="00FD56B6">
      <w:pPr>
        <w:pStyle w:val="ConsPlusNormal"/>
        <w:ind w:firstLine="540"/>
        <w:jc w:val="both"/>
      </w:pPr>
      <w:r w:rsidRPr="00FD56B6">
        <w:lastRenderedPageBreak/>
        <w:t xml:space="preserve">3. </w:t>
      </w:r>
      <w:proofErr w:type="gramStart"/>
      <w:r w:rsidRPr="00FD56B6">
        <w:t>Подготовка к проведению конкурсов предусматривает выбор методов оценки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roofErr w:type="gramEnd"/>
    </w:p>
    <w:p w:rsidR="00FD56B6" w:rsidRPr="00FD56B6" w:rsidRDefault="00FD56B6">
      <w:pPr>
        <w:pStyle w:val="ConsPlusNormal"/>
        <w:spacing w:before="220"/>
        <w:ind w:firstLine="540"/>
        <w:jc w:val="both"/>
      </w:pPr>
      <w:r w:rsidRPr="00FD56B6">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FD56B6" w:rsidRPr="00FD56B6" w:rsidRDefault="00FD56B6">
      <w:pPr>
        <w:pStyle w:val="ConsPlusNormal"/>
        <w:spacing w:before="220"/>
        <w:ind w:firstLine="540"/>
        <w:jc w:val="both"/>
      </w:pPr>
      <w:r w:rsidRPr="00FD56B6">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w:t>
      </w:r>
    </w:p>
    <w:p w:rsidR="00FD56B6" w:rsidRPr="00FD56B6" w:rsidRDefault="00FD56B6">
      <w:pPr>
        <w:pStyle w:val="ConsPlusNormal"/>
        <w:spacing w:before="220"/>
        <w:ind w:firstLine="540"/>
        <w:jc w:val="both"/>
      </w:pPr>
      <w:r w:rsidRPr="00FD56B6">
        <w:t xml:space="preserve">5. </w:t>
      </w:r>
      <w:proofErr w:type="gramStart"/>
      <w:r w:rsidRPr="00FD56B6">
        <w:t>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w:t>
      </w:r>
      <w:proofErr w:type="gramEnd"/>
      <w:r w:rsidRPr="00FD56B6">
        <w:t xml:space="preserve"> </w:t>
      </w:r>
      <w:proofErr w:type="gramStart"/>
      <w:r w:rsidRPr="00FD56B6">
        <w:t>которой</w:t>
      </w:r>
      <w:proofErr w:type="gramEnd"/>
      <w:r w:rsidRPr="00FD56B6">
        <w:t xml:space="preserve"> формируется кадровый резерв).</w:t>
      </w:r>
    </w:p>
    <w:p w:rsidR="00FD56B6" w:rsidRPr="00FD56B6" w:rsidRDefault="00FD56B6">
      <w:pPr>
        <w:pStyle w:val="ConsPlusNormal"/>
        <w:spacing w:before="220"/>
        <w:ind w:firstLine="540"/>
        <w:jc w:val="both"/>
      </w:pPr>
      <w:r w:rsidRPr="00FD56B6">
        <w:t xml:space="preserve">6. 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95" w:history="1">
        <w:r w:rsidRPr="00FD56B6">
          <w:t>приложению N 1</w:t>
        </w:r>
      </w:hyperlink>
      <w:r w:rsidRPr="00FD56B6">
        <w:t xml:space="preserve"> и описанием методов оценки согласно </w:t>
      </w:r>
      <w:hyperlink w:anchor="P157" w:history="1">
        <w:r w:rsidRPr="00FD56B6">
          <w:t>приложению N 2</w:t>
        </w:r>
      </w:hyperlink>
      <w:r w:rsidRPr="00FD56B6">
        <w:t>.</w:t>
      </w:r>
    </w:p>
    <w:p w:rsidR="00FD56B6" w:rsidRPr="00FD56B6" w:rsidRDefault="00FD56B6">
      <w:pPr>
        <w:pStyle w:val="ConsPlusNormal"/>
        <w:spacing w:before="220"/>
        <w:ind w:firstLine="540"/>
        <w:jc w:val="both"/>
      </w:pPr>
      <w:r w:rsidRPr="00FD56B6">
        <w:t xml:space="preserve">7. </w:t>
      </w:r>
      <w:proofErr w:type="gramStart"/>
      <w:r w:rsidRPr="00FD56B6">
        <w:t>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w:t>
      </w:r>
      <w:proofErr w:type="gramEnd"/>
      <w:r w:rsidRPr="00FD56B6">
        <w:t xml:space="preserve"> "специалисты" высшей, главной и ведущей групп должностей.</w:t>
      </w:r>
    </w:p>
    <w:p w:rsidR="00FD56B6" w:rsidRPr="00FD56B6" w:rsidRDefault="00FD56B6">
      <w:pPr>
        <w:pStyle w:val="ConsPlusNormal"/>
        <w:spacing w:before="220"/>
        <w:ind w:firstLine="540"/>
        <w:jc w:val="both"/>
      </w:pPr>
      <w:bookmarkStart w:id="2" w:name="P45"/>
      <w:bookmarkEnd w:id="2"/>
      <w:r w:rsidRPr="00FD56B6">
        <w:t xml:space="preserve">8. </w:t>
      </w:r>
      <w:proofErr w:type="gramStart"/>
      <w:r w:rsidRPr="00FD56B6">
        <w:t xml:space="preserve">Члены конкурсной комиссии, образованной в государственном органе в соответствии с </w:t>
      </w:r>
      <w:hyperlink r:id="rId6" w:history="1">
        <w:r w:rsidRPr="00FD56B6">
          <w:t>Положением</w:t>
        </w:r>
      </w:hyperlink>
      <w:r w:rsidRPr="00FD56B6">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w:t>
      </w:r>
      <w:proofErr w:type="gramEnd"/>
      <w:r w:rsidRPr="00FD56B6">
        <w:t xml:space="preserve"> заданий в соответствии с методикой проведения конкурса, утверждаемой нормативным правовым актом государственного органа в соответствии с </w:t>
      </w:r>
      <w:hyperlink r:id="rId7" w:history="1">
        <w:r w:rsidRPr="00FD56B6">
          <w:t>пунктом 16</w:t>
        </w:r>
      </w:hyperlink>
      <w:r w:rsidRPr="00FD56B6">
        <w:t xml:space="preserve"> Положения.</w:t>
      </w:r>
    </w:p>
    <w:p w:rsidR="00FD56B6" w:rsidRPr="00FD56B6" w:rsidRDefault="00FD56B6">
      <w:pPr>
        <w:pStyle w:val="ConsPlusNormal"/>
        <w:spacing w:before="220"/>
        <w:ind w:firstLine="540"/>
        <w:jc w:val="both"/>
      </w:pPr>
      <w:r w:rsidRPr="00FD56B6">
        <w:t xml:space="preserve">9. В методике проведения конкурса, указанной в </w:t>
      </w:r>
      <w:hyperlink w:anchor="P45" w:history="1">
        <w:r w:rsidRPr="00FD56B6">
          <w:t>пункте 8</w:t>
        </w:r>
      </w:hyperlink>
      <w:r w:rsidRPr="00FD56B6">
        <w:t xml:space="preserve"> настоящей методики, рекомендуется определить максимальный балл за выполнение каждого конкурсного задания, процент максимального балла, позволяющий считать задание выполненным, и критерии для формирования рейтинга кандидатов по итогам конкурсных процедур.</w:t>
      </w:r>
    </w:p>
    <w:p w:rsidR="00FD56B6" w:rsidRPr="00FD56B6" w:rsidRDefault="00FD56B6">
      <w:pPr>
        <w:pStyle w:val="ConsPlusNormal"/>
        <w:spacing w:before="220"/>
        <w:ind w:firstLine="540"/>
        <w:jc w:val="both"/>
      </w:pPr>
      <w:r w:rsidRPr="00FD56B6">
        <w:t>Конкурсные задания могут быть составлены по степени сложности.</w:t>
      </w:r>
    </w:p>
    <w:p w:rsidR="00FD56B6" w:rsidRPr="00FD56B6" w:rsidRDefault="00FD56B6">
      <w:pPr>
        <w:pStyle w:val="ConsPlusNormal"/>
        <w:spacing w:before="220"/>
        <w:ind w:firstLine="540"/>
        <w:jc w:val="both"/>
      </w:pPr>
      <w:r w:rsidRPr="00FD56B6">
        <w:t xml:space="preserve">10. В целях повышения объективности и независимости работы конкурсной комиссии по </w:t>
      </w:r>
      <w:r w:rsidRPr="00FD56B6">
        <w:lastRenderedPageBreak/>
        <w:t>решению руководителя государственного органа проводится периодическое (как правило, ежегодно) обновление ее состава.</w:t>
      </w:r>
    </w:p>
    <w:p w:rsidR="00FD56B6" w:rsidRPr="00FD56B6" w:rsidRDefault="00FD56B6">
      <w:pPr>
        <w:pStyle w:val="ConsPlusNormal"/>
        <w:spacing w:before="220"/>
        <w:ind w:firstLine="540"/>
        <w:jc w:val="both"/>
      </w:pPr>
      <w:r w:rsidRPr="00FD56B6">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FD56B6" w:rsidRPr="00FD56B6" w:rsidRDefault="00FD56B6">
      <w:pPr>
        <w:pStyle w:val="ConsPlusNormal"/>
        <w:spacing w:before="220"/>
        <w:ind w:firstLine="540"/>
        <w:jc w:val="both"/>
      </w:pPr>
      <w:r w:rsidRPr="00FD56B6">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FD56B6" w:rsidRPr="00FD56B6" w:rsidRDefault="00FD56B6">
      <w:pPr>
        <w:pStyle w:val="ConsPlusNormal"/>
        <w:spacing w:before="220"/>
        <w:ind w:firstLine="540"/>
        <w:jc w:val="both"/>
      </w:pPr>
      <w:r w:rsidRPr="00FD56B6">
        <w:t xml:space="preserve">13. </w:t>
      </w:r>
      <w:proofErr w:type="gramStart"/>
      <w:r w:rsidRPr="00FD56B6">
        <w:t xml:space="preserve">В состав конкурсной комиссии в федеральном органе исполнительной власти, при котором в соответствии со </w:t>
      </w:r>
      <w:hyperlink r:id="rId8" w:history="1">
        <w:r w:rsidRPr="00FD56B6">
          <w:t>статьей 20</w:t>
        </w:r>
      </w:hyperlink>
      <w:r w:rsidRPr="00FD56B6">
        <w:t xml:space="preserve"> Федерального закона "Об Общественной палате Российской Федерации" образован общественный совет, а также в состав конкурсной комиссии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w:t>
      </w:r>
      <w:proofErr w:type="gramEnd"/>
      <w:r w:rsidRPr="00FD56B6">
        <w:t xml:space="preserve">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FD56B6" w:rsidRPr="00FD56B6" w:rsidRDefault="00FD56B6">
      <w:pPr>
        <w:pStyle w:val="ConsPlusNormal"/>
        <w:jc w:val="both"/>
      </w:pPr>
    </w:p>
    <w:p w:rsidR="00FD56B6" w:rsidRPr="00FD56B6" w:rsidRDefault="00FD56B6">
      <w:pPr>
        <w:pStyle w:val="ConsPlusTitle"/>
        <w:jc w:val="center"/>
        <w:outlineLvl w:val="1"/>
      </w:pPr>
      <w:r w:rsidRPr="00FD56B6">
        <w:t>III. Объявление конкурсов и предварительное</w:t>
      </w:r>
    </w:p>
    <w:p w:rsidR="00FD56B6" w:rsidRPr="00FD56B6" w:rsidRDefault="00FD56B6">
      <w:pPr>
        <w:pStyle w:val="ConsPlusTitle"/>
        <w:jc w:val="center"/>
      </w:pPr>
      <w:r w:rsidRPr="00FD56B6">
        <w:t>тестирование претендентов</w:t>
      </w:r>
    </w:p>
    <w:p w:rsidR="00FD56B6" w:rsidRPr="00FD56B6" w:rsidRDefault="00FD56B6">
      <w:pPr>
        <w:pStyle w:val="ConsPlusNormal"/>
        <w:jc w:val="both"/>
      </w:pPr>
    </w:p>
    <w:p w:rsidR="00FD56B6" w:rsidRPr="00FD56B6" w:rsidRDefault="00FD56B6">
      <w:pPr>
        <w:pStyle w:val="ConsPlusNormal"/>
        <w:ind w:firstLine="540"/>
        <w:jc w:val="both"/>
      </w:pPr>
      <w:r w:rsidRPr="00FD56B6">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FD56B6" w:rsidRPr="00FD56B6" w:rsidRDefault="00FD56B6">
      <w:pPr>
        <w:pStyle w:val="ConsPlusNormal"/>
        <w:spacing w:before="220"/>
        <w:ind w:firstLine="540"/>
        <w:jc w:val="both"/>
      </w:pPr>
      <w:r w:rsidRPr="00FD56B6">
        <w:t xml:space="preserve">15. Объявление о конкурсе должно включать в себя помимо сведений, предусмотренных </w:t>
      </w:r>
      <w:hyperlink r:id="rId9" w:history="1">
        <w:r w:rsidRPr="00FD56B6">
          <w:t>пунктом 6</w:t>
        </w:r>
      </w:hyperlink>
      <w:r w:rsidRPr="00FD56B6">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FD56B6" w:rsidRPr="00FD56B6" w:rsidRDefault="00FD56B6">
      <w:pPr>
        <w:pStyle w:val="ConsPlusNormal"/>
        <w:spacing w:before="220"/>
        <w:ind w:firstLine="540"/>
        <w:jc w:val="both"/>
      </w:pPr>
      <w:r w:rsidRPr="00FD56B6">
        <w:t xml:space="preserve">16. </w:t>
      </w:r>
      <w:proofErr w:type="gramStart"/>
      <w:r w:rsidRPr="00FD56B6">
        <w:t>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roofErr w:type="gramEnd"/>
    </w:p>
    <w:p w:rsidR="00FD56B6" w:rsidRPr="00FD56B6" w:rsidRDefault="00FD56B6">
      <w:pPr>
        <w:pStyle w:val="ConsPlusNormal"/>
        <w:spacing w:before="220"/>
        <w:ind w:firstLine="540"/>
        <w:jc w:val="both"/>
      </w:pPr>
      <w:r w:rsidRPr="00FD56B6">
        <w:t>17. Предварительный те</w:t>
      </w:r>
      <w:proofErr w:type="gramStart"/>
      <w:r w:rsidRPr="00FD56B6">
        <w:t>ст вкл</w:t>
      </w:r>
      <w:proofErr w:type="gramEnd"/>
      <w:r w:rsidRPr="00FD56B6">
        <w:t xml:space="preserve">ючает в себя задания для оценки уровня владения претендентами государственным языком Российской Федерации (русским языком), знаниями основ </w:t>
      </w:r>
      <w:hyperlink r:id="rId10" w:history="1">
        <w:r w:rsidRPr="00FD56B6">
          <w:t>Конституции</w:t>
        </w:r>
      </w:hyperlink>
      <w:r w:rsidRPr="00FD56B6">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FD56B6" w:rsidRPr="00FD56B6" w:rsidRDefault="00FD56B6">
      <w:pPr>
        <w:pStyle w:val="ConsPlusNormal"/>
        <w:spacing w:before="220"/>
        <w:ind w:firstLine="540"/>
        <w:jc w:val="both"/>
      </w:pPr>
      <w:r w:rsidRPr="00FD56B6">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FD56B6" w:rsidRPr="00FD56B6" w:rsidRDefault="00FD56B6">
      <w:pPr>
        <w:pStyle w:val="ConsPlusNormal"/>
        <w:spacing w:before="220"/>
        <w:ind w:firstLine="540"/>
        <w:jc w:val="both"/>
      </w:pPr>
      <w:r w:rsidRPr="00FD56B6">
        <w:lastRenderedPageBreak/>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FD56B6" w:rsidRPr="00FD56B6" w:rsidRDefault="00FD56B6">
      <w:pPr>
        <w:pStyle w:val="ConsPlusNormal"/>
        <w:jc w:val="both"/>
      </w:pPr>
    </w:p>
    <w:p w:rsidR="00FD56B6" w:rsidRPr="00FD56B6" w:rsidRDefault="00FD56B6">
      <w:pPr>
        <w:pStyle w:val="ConsPlusTitle"/>
        <w:jc w:val="center"/>
        <w:outlineLvl w:val="1"/>
      </w:pPr>
      <w:r w:rsidRPr="00FD56B6">
        <w:t>IV. Проведение конкурсов</w:t>
      </w:r>
    </w:p>
    <w:p w:rsidR="00FD56B6" w:rsidRPr="00FD56B6" w:rsidRDefault="00FD56B6">
      <w:pPr>
        <w:pStyle w:val="ConsPlusNormal"/>
        <w:jc w:val="both"/>
      </w:pPr>
    </w:p>
    <w:p w:rsidR="00FD56B6" w:rsidRPr="00FD56B6" w:rsidRDefault="00FD56B6">
      <w:pPr>
        <w:pStyle w:val="ConsPlusNormal"/>
        <w:ind w:firstLine="540"/>
        <w:jc w:val="both"/>
      </w:pPr>
      <w:r w:rsidRPr="00FD56B6">
        <w:t>20.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FD56B6" w:rsidRPr="00FD56B6" w:rsidRDefault="00FD56B6">
      <w:pPr>
        <w:pStyle w:val="ConsPlusNormal"/>
        <w:spacing w:before="220"/>
        <w:ind w:firstLine="540"/>
        <w:jc w:val="both"/>
      </w:pPr>
      <w:r w:rsidRPr="00FD56B6">
        <w:t xml:space="preserve">21. </w:t>
      </w:r>
      <w:proofErr w:type="gramStart"/>
      <w:r w:rsidRPr="00FD56B6">
        <w:t>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roofErr w:type="gramEnd"/>
    </w:p>
    <w:p w:rsidR="00FD56B6" w:rsidRPr="00FD56B6" w:rsidRDefault="00FD56B6">
      <w:pPr>
        <w:pStyle w:val="ConsPlusNormal"/>
        <w:spacing w:before="220"/>
        <w:ind w:firstLine="540"/>
        <w:jc w:val="both"/>
      </w:pPr>
      <w:r w:rsidRPr="00FD56B6">
        <w:t>22. В ходе конкурсных процедур проводится тестирование:</w:t>
      </w:r>
    </w:p>
    <w:p w:rsidR="00FD56B6" w:rsidRPr="00FD56B6" w:rsidRDefault="00FD56B6">
      <w:pPr>
        <w:pStyle w:val="ConsPlusNormal"/>
        <w:spacing w:before="220"/>
        <w:ind w:firstLine="540"/>
        <w:jc w:val="both"/>
      </w:pPr>
      <w:r w:rsidRPr="00FD56B6">
        <w:t xml:space="preserve">для оценки уровня владения государственным языком Российской Федерации (русским языком), знаниями основ </w:t>
      </w:r>
      <w:hyperlink r:id="rId11" w:history="1">
        <w:r w:rsidRPr="00FD56B6">
          <w:t>Конституции</w:t>
        </w:r>
      </w:hyperlink>
      <w:r w:rsidRPr="00FD56B6">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FD56B6" w:rsidRPr="00FD56B6" w:rsidRDefault="00FD56B6">
      <w:pPr>
        <w:pStyle w:val="ConsPlusNormal"/>
        <w:spacing w:before="220"/>
        <w:ind w:firstLine="540"/>
        <w:jc w:val="both"/>
      </w:pPr>
      <w:r w:rsidRPr="00FD56B6">
        <w:t xml:space="preserve">для оценки знаний и умений по вопросам профессиональной служебной деятельности </w:t>
      </w:r>
      <w:proofErr w:type="gramStart"/>
      <w:r w:rsidRPr="00FD56B6">
        <w:t>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w:t>
      </w:r>
      <w:proofErr w:type="gramEnd"/>
      <w:r w:rsidRPr="00FD56B6">
        <w:t xml:space="preserve"> кадровый резерв).</w:t>
      </w:r>
    </w:p>
    <w:p w:rsidR="00FD56B6" w:rsidRPr="00FD56B6" w:rsidRDefault="00FD56B6">
      <w:pPr>
        <w:pStyle w:val="ConsPlusNormal"/>
        <w:spacing w:before="220"/>
        <w:ind w:firstLine="540"/>
        <w:jc w:val="both"/>
      </w:pPr>
      <w:r w:rsidRPr="00FD56B6">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FD56B6" w:rsidRPr="00FD56B6" w:rsidRDefault="00FD56B6">
      <w:pPr>
        <w:pStyle w:val="ConsPlusNormal"/>
        <w:spacing w:before="220"/>
        <w:ind w:firstLine="540"/>
        <w:jc w:val="both"/>
      </w:pPr>
      <w:r w:rsidRPr="00FD56B6">
        <w:t>24. При выполнении кандидатами конкурсных заданий и проведении заседания конкурсной комиссии по решению представителя нанимателя ведется виде</w:t>
      </w:r>
      <w:proofErr w:type="gramStart"/>
      <w:r w:rsidRPr="00FD56B6">
        <w:t>о-</w:t>
      </w:r>
      <w:proofErr w:type="gramEnd"/>
      <w:r w:rsidRPr="00FD56B6">
        <w:t xml:space="preserve"> и (или) аудиозапись либо стенограмма проведения соответствующих конкурсных процедур.</w:t>
      </w:r>
    </w:p>
    <w:p w:rsidR="00FD56B6" w:rsidRPr="00FD56B6" w:rsidRDefault="00FD56B6">
      <w:pPr>
        <w:pStyle w:val="ConsPlusNormal"/>
        <w:spacing w:before="220"/>
        <w:ind w:firstLine="540"/>
        <w:jc w:val="both"/>
      </w:pPr>
      <w:r w:rsidRPr="00FD56B6">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FD56B6" w:rsidRPr="00FD56B6" w:rsidRDefault="00FD56B6">
      <w:pPr>
        <w:pStyle w:val="ConsPlusNormal"/>
        <w:spacing w:before="220"/>
        <w:ind w:firstLine="540"/>
        <w:jc w:val="both"/>
      </w:pPr>
      <w:r w:rsidRPr="00FD56B6">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41" w:history="1">
        <w:r w:rsidRPr="00FD56B6">
          <w:t>приложению N 3</w:t>
        </w:r>
      </w:hyperlink>
      <w:r w:rsidRPr="00FD56B6">
        <w:t>, результат оценки кандидата при необходимости с краткой мотивировкой, обосновывающей принятое членом конкурсной комиссии решение.</w:t>
      </w:r>
    </w:p>
    <w:p w:rsidR="00FD56B6" w:rsidRPr="00FD56B6" w:rsidRDefault="00FD56B6">
      <w:pPr>
        <w:pStyle w:val="ConsPlusNormal"/>
        <w:spacing w:before="220"/>
        <w:ind w:firstLine="540"/>
        <w:jc w:val="both"/>
      </w:pPr>
      <w:r w:rsidRPr="00FD56B6">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FD56B6" w:rsidRPr="00FD56B6" w:rsidRDefault="00FD56B6">
      <w:pPr>
        <w:pStyle w:val="ConsPlusNormal"/>
        <w:spacing w:before="220"/>
        <w:ind w:firstLine="540"/>
        <w:jc w:val="both"/>
      </w:pPr>
      <w:r w:rsidRPr="00FD56B6">
        <w:t xml:space="preserve">28. </w:t>
      </w:r>
      <w:proofErr w:type="gramStart"/>
      <w:r w:rsidRPr="00FD56B6">
        <w:t xml:space="preserve">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w:t>
      </w:r>
      <w:r w:rsidRPr="00FD56B6">
        <w:lastRenderedPageBreak/>
        <w:t>тестирования и выполнения иных аналогичных конкурсных заданий.</w:t>
      </w:r>
      <w:proofErr w:type="gramEnd"/>
    </w:p>
    <w:p w:rsidR="00FD56B6" w:rsidRPr="00FD56B6" w:rsidRDefault="00FD56B6">
      <w:pPr>
        <w:pStyle w:val="ConsPlusNormal"/>
        <w:spacing w:before="220"/>
        <w:ind w:firstLine="540"/>
        <w:jc w:val="both"/>
      </w:pPr>
      <w:r w:rsidRPr="00FD56B6">
        <w:t>29. По результатам сопоставления итоговых баллов кандидатов секретарь конкурсной комиссии формирует рейтинг кандидатов.</w:t>
      </w:r>
    </w:p>
    <w:p w:rsidR="00FD56B6" w:rsidRPr="00FD56B6" w:rsidRDefault="00FD56B6">
      <w:pPr>
        <w:pStyle w:val="ConsPlusNormal"/>
        <w:spacing w:before="220"/>
        <w:ind w:firstLine="540"/>
        <w:jc w:val="both"/>
      </w:pPr>
      <w:r w:rsidRPr="00FD56B6">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FD56B6" w:rsidRPr="00FD56B6" w:rsidRDefault="00FD56B6">
      <w:pPr>
        <w:pStyle w:val="ConsPlusNormal"/>
        <w:spacing w:before="220"/>
        <w:ind w:firstLine="540"/>
        <w:jc w:val="both"/>
      </w:pPr>
      <w:r w:rsidRPr="00FD56B6">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282" w:history="1">
        <w:r w:rsidRPr="00FD56B6">
          <w:t>приложению N 4</w:t>
        </w:r>
      </w:hyperlink>
      <w:r w:rsidRPr="00FD56B6">
        <w:t xml:space="preserve"> и протоколом заседания конкурсной комиссии по результатам конкурса на включение в кадровый резерв по форме согласно </w:t>
      </w:r>
      <w:hyperlink w:anchor="P481" w:history="1">
        <w:r w:rsidRPr="00FD56B6">
          <w:t>приложению N 5</w:t>
        </w:r>
      </w:hyperlink>
      <w:r w:rsidRPr="00FD56B6">
        <w:t>.</w:t>
      </w:r>
    </w:p>
    <w:p w:rsidR="00FD56B6" w:rsidRPr="00FD56B6" w:rsidRDefault="00FD56B6">
      <w:pPr>
        <w:pStyle w:val="ConsPlusNormal"/>
        <w:spacing w:before="220"/>
        <w:ind w:firstLine="540"/>
        <w:jc w:val="both"/>
      </w:pPr>
      <w:r w:rsidRPr="00FD56B6">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FD56B6" w:rsidRPr="00FD56B6" w:rsidRDefault="00FD56B6">
      <w:pPr>
        <w:pStyle w:val="ConsPlusNormal"/>
        <w:spacing w:before="220"/>
        <w:ind w:firstLine="540"/>
        <w:jc w:val="both"/>
      </w:pPr>
      <w:r w:rsidRPr="00FD56B6">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FD56B6" w:rsidRPr="00FD56B6" w:rsidRDefault="00FD56B6">
      <w:pPr>
        <w:pStyle w:val="ConsPlusNormal"/>
        <w:spacing w:before="220"/>
        <w:ind w:firstLine="540"/>
        <w:jc w:val="both"/>
      </w:pPr>
      <w:r w:rsidRPr="00FD56B6">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right"/>
        <w:outlineLvl w:val="1"/>
      </w:pPr>
      <w:r w:rsidRPr="00FD56B6">
        <w:t>Приложение N 1</w:t>
      </w:r>
    </w:p>
    <w:p w:rsidR="00FD56B6" w:rsidRPr="00FD56B6" w:rsidRDefault="00FD56B6">
      <w:pPr>
        <w:pStyle w:val="ConsPlusNormal"/>
        <w:jc w:val="right"/>
      </w:pPr>
      <w:r w:rsidRPr="00FD56B6">
        <w:t>к единой методике проведения</w:t>
      </w:r>
    </w:p>
    <w:p w:rsidR="00FD56B6" w:rsidRPr="00FD56B6" w:rsidRDefault="00FD56B6">
      <w:pPr>
        <w:pStyle w:val="ConsPlusNormal"/>
        <w:jc w:val="right"/>
      </w:pPr>
      <w:r w:rsidRPr="00FD56B6">
        <w:t>конкурсов на замещение вакантных</w:t>
      </w:r>
    </w:p>
    <w:p w:rsidR="00FD56B6" w:rsidRPr="00FD56B6" w:rsidRDefault="00FD56B6">
      <w:pPr>
        <w:pStyle w:val="ConsPlusNormal"/>
        <w:jc w:val="right"/>
      </w:pPr>
      <w:r w:rsidRPr="00FD56B6">
        <w:t xml:space="preserve">должностей </w:t>
      </w:r>
      <w:proofErr w:type="gramStart"/>
      <w:r w:rsidRPr="00FD56B6">
        <w:t>государственной</w:t>
      </w:r>
      <w:proofErr w:type="gramEnd"/>
    </w:p>
    <w:p w:rsidR="00FD56B6" w:rsidRPr="00FD56B6" w:rsidRDefault="00FD56B6">
      <w:pPr>
        <w:pStyle w:val="ConsPlusNormal"/>
        <w:jc w:val="right"/>
      </w:pPr>
      <w:r w:rsidRPr="00FD56B6">
        <w:t>гражданской службы Российской</w:t>
      </w:r>
    </w:p>
    <w:p w:rsidR="00FD56B6" w:rsidRPr="00FD56B6" w:rsidRDefault="00FD56B6">
      <w:pPr>
        <w:pStyle w:val="ConsPlusNormal"/>
        <w:jc w:val="right"/>
      </w:pPr>
      <w:r w:rsidRPr="00FD56B6">
        <w:t xml:space="preserve">Федерации и включение в </w:t>
      </w:r>
      <w:proofErr w:type="gramStart"/>
      <w:r w:rsidRPr="00FD56B6">
        <w:t>кадровый</w:t>
      </w:r>
      <w:proofErr w:type="gramEnd"/>
    </w:p>
    <w:p w:rsidR="00FD56B6" w:rsidRPr="00FD56B6" w:rsidRDefault="00FD56B6">
      <w:pPr>
        <w:pStyle w:val="ConsPlusNormal"/>
        <w:jc w:val="right"/>
      </w:pPr>
      <w:r w:rsidRPr="00FD56B6">
        <w:t>резерв государственных органов</w:t>
      </w:r>
    </w:p>
    <w:p w:rsidR="00FD56B6" w:rsidRPr="00FD56B6" w:rsidRDefault="00FD56B6">
      <w:pPr>
        <w:pStyle w:val="ConsPlusNormal"/>
        <w:jc w:val="both"/>
      </w:pPr>
    </w:p>
    <w:p w:rsidR="00FD56B6" w:rsidRPr="00FD56B6" w:rsidRDefault="00FD56B6">
      <w:pPr>
        <w:pStyle w:val="ConsPlusTitle"/>
        <w:jc w:val="center"/>
      </w:pPr>
      <w:bookmarkStart w:id="3" w:name="P95"/>
      <w:bookmarkEnd w:id="3"/>
      <w:r w:rsidRPr="00FD56B6">
        <w:t>МЕТОДЫ</w:t>
      </w:r>
    </w:p>
    <w:p w:rsidR="00FD56B6" w:rsidRPr="00FD56B6" w:rsidRDefault="00FD56B6">
      <w:pPr>
        <w:pStyle w:val="ConsPlusTitle"/>
        <w:jc w:val="center"/>
      </w:pPr>
      <w:r w:rsidRPr="00FD56B6">
        <w:t>ОЦЕНКИ ПРОФЕССИОНАЛЬНЫХ И ЛИЧНОСТНЫХ КАЧЕСТВ ГРАЖДАН</w:t>
      </w:r>
    </w:p>
    <w:p w:rsidR="00FD56B6" w:rsidRPr="00FD56B6" w:rsidRDefault="00FD56B6">
      <w:pPr>
        <w:pStyle w:val="ConsPlusTitle"/>
        <w:jc w:val="center"/>
      </w:pPr>
      <w:proofErr w:type="gramStart"/>
      <w:r w:rsidRPr="00FD56B6">
        <w:t>РОССИЙСКОЙ ФЕДЕРАЦИИ (ГОСУДАРСТВЕННЫХ ГРАЖДАНСКИХ СЛУЖАЩИХ</w:t>
      </w:r>
      <w:proofErr w:type="gramEnd"/>
    </w:p>
    <w:p w:rsidR="00FD56B6" w:rsidRPr="00FD56B6" w:rsidRDefault="00FD56B6">
      <w:pPr>
        <w:pStyle w:val="ConsPlusTitle"/>
        <w:jc w:val="center"/>
      </w:pPr>
      <w:proofErr w:type="gramStart"/>
      <w:r w:rsidRPr="00FD56B6">
        <w:t>РОССИЙСКОЙ ФЕДЕРАЦИИ), РЕКОМЕНДУЕМЫЕ ПРИ ПРОВЕДЕНИИ</w:t>
      </w:r>
      <w:proofErr w:type="gramEnd"/>
    </w:p>
    <w:p w:rsidR="00FD56B6" w:rsidRPr="00FD56B6" w:rsidRDefault="00FD56B6">
      <w:pPr>
        <w:pStyle w:val="ConsPlusTitle"/>
        <w:jc w:val="center"/>
      </w:pPr>
      <w:r w:rsidRPr="00FD56B6">
        <w:t xml:space="preserve">КОНКУРСОВ НА ЗАМЕЩЕНИЕ ВАКАНТНЫХ ДОЛЖНОСТЕЙ </w:t>
      </w:r>
      <w:proofErr w:type="gramStart"/>
      <w:r w:rsidRPr="00FD56B6">
        <w:t>ГОСУДАРСТВЕННОЙ</w:t>
      </w:r>
      <w:proofErr w:type="gramEnd"/>
    </w:p>
    <w:p w:rsidR="00FD56B6" w:rsidRPr="00FD56B6" w:rsidRDefault="00FD56B6">
      <w:pPr>
        <w:pStyle w:val="ConsPlusTitle"/>
        <w:jc w:val="center"/>
      </w:pPr>
      <w:r w:rsidRPr="00FD56B6">
        <w:t>ГРАЖДАНСКОЙ СЛУЖБЫ РОССИЙСКОЙ ФЕДЕРАЦИИ И ВКЛЮЧЕНИЕ</w:t>
      </w:r>
    </w:p>
    <w:p w:rsidR="00FD56B6" w:rsidRPr="00FD56B6" w:rsidRDefault="00FD56B6">
      <w:pPr>
        <w:pStyle w:val="ConsPlusTitle"/>
        <w:jc w:val="center"/>
      </w:pPr>
      <w:r w:rsidRPr="00FD56B6">
        <w:t>В КАДРОВЫЙ РЕЗЕРВ ГОСУДАРСТВЕННЫХ ОРГАНОВ</w:t>
      </w:r>
    </w:p>
    <w:p w:rsidR="00FD56B6" w:rsidRPr="00FD56B6" w:rsidRDefault="00FD56B6">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536"/>
        <w:gridCol w:w="3175"/>
        <w:gridCol w:w="2665"/>
      </w:tblGrid>
      <w:tr w:rsidR="00FD56B6" w:rsidRPr="00FD56B6">
        <w:tc>
          <w:tcPr>
            <w:tcW w:w="1701" w:type="dxa"/>
            <w:tcBorders>
              <w:top w:val="single" w:sz="4" w:space="0" w:color="auto"/>
              <w:left w:val="nil"/>
              <w:bottom w:val="single" w:sz="4" w:space="0" w:color="auto"/>
            </w:tcBorders>
          </w:tcPr>
          <w:p w:rsidR="00FD56B6" w:rsidRPr="00FD56B6" w:rsidRDefault="00FD56B6">
            <w:pPr>
              <w:pStyle w:val="ConsPlusNormal"/>
              <w:jc w:val="center"/>
            </w:pPr>
            <w:r w:rsidRPr="00FD56B6">
              <w:t>Категории должностей</w:t>
            </w:r>
          </w:p>
        </w:tc>
        <w:tc>
          <w:tcPr>
            <w:tcW w:w="1536" w:type="dxa"/>
            <w:tcBorders>
              <w:top w:val="single" w:sz="4" w:space="0" w:color="auto"/>
              <w:bottom w:val="single" w:sz="4" w:space="0" w:color="auto"/>
            </w:tcBorders>
          </w:tcPr>
          <w:p w:rsidR="00FD56B6" w:rsidRPr="00FD56B6" w:rsidRDefault="00FD56B6">
            <w:pPr>
              <w:pStyle w:val="ConsPlusNormal"/>
              <w:jc w:val="center"/>
            </w:pPr>
            <w:r w:rsidRPr="00FD56B6">
              <w:t>Группы должностей</w:t>
            </w:r>
          </w:p>
        </w:tc>
        <w:tc>
          <w:tcPr>
            <w:tcW w:w="3175" w:type="dxa"/>
            <w:tcBorders>
              <w:top w:val="single" w:sz="4" w:space="0" w:color="auto"/>
              <w:bottom w:val="single" w:sz="4" w:space="0" w:color="auto"/>
            </w:tcBorders>
          </w:tcPr>
          <w:p w:rsidR="00FD56B6" w:rsidRPr="00FD56B6" w:rsidRDefault="00FD56B6">
            <w:pPr>
              <w:pStyle w:val="ConsPlusNormal"/>
              <w:jc w:val="center"/>
            </w:pPr>
            <w:r w:rsidRPr="00FD56B6">
              <w:t>Основные должностные обязанности</w:t>
            </w:r>
          </w:p>
        </w:tc>
        <w:tc>
          <w:tcPr>
            <w:tcW w:w="2665" w:type="dxa"/>
            <w:tcBorders>
              <w:top w:val="single" w:sz="4" w:space="0" w:color="auto"/>
              <w:bottom w:val="single" w:sz="4" w:space="0" w:color="auto"/>
              <w:right w:val="nil"/>
            </w:tcBorders>
          </w:tcPr>
          <w:p w:rsidR="00FD56B6" w:rsidRPr="00FD56B6" w:rsidRDefault="00FD56B6">
            <w:pPr>
              <w:pStyle w:val="ConsPlusNormal"/>
              <w:jc w:val="center"/>
            </w:pPr>
            <w:r w:rsidRPr="00FD56B6">
              <w:t>Методы оценки</w:t>
            </w:r>
          </w:p>
        </w:tc>
      </w:tr>
      <w:tr w:rsidR="00FD56B6" w:rsidRPr="00FD56B6">
        <w:tblPrEx>
          <w:tblBorders>
            <w:insideV w:val="none" w:sz="0" w:space="0" w:color="auto"/>
          </w:tblBorders>
        </w:tblPrEx>
        <w:tc>
          <w:tcPr>
            <w:tcW w:w="1701" w:type="dxa"/>
            <w:vMerge w:val="restart"/>
            <w:tcBorders>
              <w:top w:val="single" w:sz="4" w:space="0" w:color="auto"/>
              <w:left w:val="nil"/>
              <w:bottom w:val="nil"/>
              <w:right w:val="nil"/>
            </w:tcBorders>
          </w:tcPr>
          <w:p w:rsidR="00FD56B6" w:rsidRPr="00FD56B6" w:rsidRDefault="00FD56B6">
            <w:pPr>
              <w:pStyle w:val="ConsPlusNormal"/>
            </w:pPr>
            <w:r w:rsidRPr="00FD56B6">
              <w:t>Руководители</w:t>
            </w:r>
          </w:p>
        </w:tc>
        <w:tc>
          <w:tcPr>
            <w:tcW w:w="1536" w:type="dxa"/>
            <w:vMerge w:val="restart"/>
            <w:tcBorders>
              <w:top w:val="single" w:sz="4" w:space="0" w:color="auto"/>
              <w:left w:val="nil"/>
              <w:bottom w:val="nil"/>
              <w:right w:val="nil"/>
            </w:tcBorders>
          </w:tcPr>
          <w:p w:rsidR="00FD56B6" w:rsidRPr="00FD56B6" w:rsidRDefault="00FD56B6">
            <w:pPr>
              <w:pStyle w:val="ConsPlusNormal"/>
            </w:pPr>
            <w:r w:rsidRPr="00FD56B6">
              <w:t>высшая</w:t>
            </w:r>
          </w:p>
          <w:p w:rsidR="00FD56B6" w:rsidRPr="00FD56B6" w:rsidRDefault="00FD56B6">
            <w:pPr>
              <w:pStyle w:val="ConsPlusNormal"/>
            </w:pPr>
            <w:r w:rsidRPr="00FD56B6">
              <w:t>главная</w:t>
            </w:r>
          </w:p>
          <w:p w:rsidR="00FD56B6" w:rsidRPr="00FD56B6" w:rsidRDefault="00FD56B6">
            <w:pPr>
              <w:pStyle w:val="ConsPlusNormal"/>
            </w:pPr>
            <w:r w:rsidRPr="00FD56B6">
              <w:t>ведущая</w:t>
            </w:r>
          </w:p>
        </w:tc>
        <w:tc>
          <w:tcPr>
            <w:tcW w:w="3175" w:type="dxa"/>
            <w:vMerge w:val="restart"/>
            <w:tcBorders>
              <w:top w:val="single" w:sz="4" w:space="0" w:color="auto"/>
              <w:left w:val="nil"/>
              <w:bottom w:val="nil"/>
              <w:right w:val="nil"/>
            </w:tcBorders>
          </w:tcPr>
          <w:p w:rsidR="00FD56B6" w:rsidRPr="00FD56B6" w:rsidRDefault="00FD56B6">
            <w:pPr>
              <w:pStyle w:val="ConsPlusNormal"/>
            </w:pPr>
            <w:r w:rsidRPr="00FD56B6">
              <w:t xml:space="preserve">планирование и организация деятельности государственного органа, его структурного </w:t>
            </w:r>
            <w:r w:rsidRPr="00FD56B6">
              <w:lastRenderedPageBreak/>
              <w:t xml:space="preserve">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w:t>
            </w:r>
            <w:proofErr w:type="gramStart"/>
            <w:r w:rsidRPr="00FD56B6">
              <w:t>контроль за</w:t>
            </w:r>
            <w:proofErr w:type="gramEnd"/>
            <w:r w:rsidRPr="00FD56B6">
              <w:t xml:space="preserve"> профессиональной деятельностью подчиненных</w:t>
            </w:r>
          </w:p>
        </w:tc>
        <w:tc>
          <w:tcPr>
            <w:tcW w:w="2665" w:type="dxa"/>
            <w:tcBorders>
              <w:top w:val="single" w:sz="4" w:space="0" w:color="auto"/>
              <w:left w:val="nil"/>
              <w:bottom w:val="nil"/>
              <w:right w:val="nil"/>
            </w:tcBorders>
          </w:tcPr>
          <w:p w:rsidR="00FD56B6" w:rsidRPr="00FD56B6" w:rsidRDefault="00FD56B6">
            <w:pPr>
              <w:pStyle w:val="ConsPlusNormal"/>
            </w:pPr>
            <w:r w:rsidRPr="00FD56B6">
              <w:lastRenderedPageBreak/>
              <w:t>тестирование</w:t>
            </w:r>
          </w:p>
        </w:tc>
      </w:tr>
      <w:tr w:rsidR="00FD56B6" w:rsidRPr="00FD56B6">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D56B6" w:rsidRPr="00FD56B6" w:rsidRDefault="00FD56B6"/>
        </w:tc>
        <w:tc>
          <w:tcPr>
            <w:tcW w:w="1536" w:type="dxa"/>
            <w:vMerge/>
            <w:tcBorders>
              <w:top w:val="single" w:sz="4" w:space="0" w:color="auto"/>
              <w:left w:val="nil"/>
              <w:bottom w:val="nil"/>
              <w:right w:val="nil"/>
            </w:tcBorders>
          </w:tcPr>
          <w:p w:rsidR="00FD56B6" w:rsidRPr="00FD56B6" w:rsidRDefault="00FD56B6"/>
        </w:tc>
        <w:tc>
          <w:tcPr>
            <w:tcW w:w="3175" w:type="dxa"/>
            <w:vMerge/>
            <w:tcBorders>
              <w:top w:val="single" w:sz="4" w:space="0" w:color="auto"/>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индивидуальное собеседование</w:t>
            </w:r>
          </w:p>
        </w:tc>
      </w:tr>
      <w:tr w:rsidR="00FD56B6" w:rsidRPr="00FD56B6">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D56B6" w:rsidRPr="00FD56B6" w:rsidRDefault="00FD56B6"/>
        </w:tc>
        <w:tc>
          <w:tcPr>
            <w:tcW w:w="1536" w:type="dxa"/>
            <w:vMerge/>
            <w:tcBorders>
              <w:top w:val="single" w:sz="4" w:space="0" w:color="auto"/>
              <w:left w:val="nil"/>
              <w:bottom w:val="nil"/>
              <w:right w:val="nil"/>
            </w:tcBorders>
          </w:tcPr>
          <w:p w:rsidR="00FD56B6" w:rsidRPr="00FD56B6" w:rsidRDefault="00FD56B6"/>
        </w:tc>
        <w:tc>
          <w:tcPr>
            <w:tcW w:w="3175" w:type="dxa"/>
            <w:vMerge/>
            <w:tcBorders>
              <w:top w:val="single" w:sz="4" w:space="0" w:color="auto"/>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подготовка проекта документа</w:t>
            </w:r>
          </w:p>
        </w:tc>
      </w:tr>
      <w:tr w:rsidR="00FD56B6" w:rsidRPr="00FD56B6">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D56B6" w:rsidRPr="00FD56B6" w:rsidRDefault="00FD56B6"/>
        </w:tc>
        <w:tc>
          <w:tcPr>
            <w:tcW w:w="1536" w:type="dxa"/>
            <w:vMerge/>
            <w:tcBorders>
              <w:top w:val="single" w:sz="4" w:space="0" w:color="auto"/>
              <w:left w:val="nil"/>
              <w:bottom w:val="nil"/>
              <w:right w:val="nil"/>
            </w:tcBorders>
          </w:tcPr>
          <w:p w:rsidR="00FD56B6" w:rsidRPr="00FD56B6" w:rsidRDefault="00FD56B6"/>
        </w:tc>
        <w:tc>
          <w:tcPr>
            <w:tcW w:w="3175" w:type="dxa"/>
            <w:vMerge/>
            <w:tcBorders>
              <w:top w:val="single" w:sz="4" w:space="0" w:color="auto"/>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написание реферата</w:t>
            </w:r>
          </w:p>
        </w:tc>
      </w:tr>
      <w:tr w:rsidR="00FD56B6" w:rsidRPr="00FD56B6">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D56B6" w:rsidRPr="00FD56B6" w:rsidRDefault="00FD56B6"/>
        </w:tc>
        <w:tc>
          <w:tcPr>
            <w:tcW w:w="1536" w:type="dxa"/>
            <w:vMerge/>
            <w:tcBorders>
              <w:top w:val="single" w:sz="4" w:space="0" w:color="auto"/>
              <w:left w:val="nil"/>
              <w:bottom w:val="nil"/>
              <w:right w:val="nil"/>
            </w:tcBorders>
          </w:tcPr>
          <w:p w:rsidR="00FD56B6" w:rsidRPr="00FD56B6" w:rsidRDefault="00FD56B6"/>
        </w:tc>
        <w:tc>
          <w:tcPr>
            <w:tcW w:w="3175" w:type="dxa"/>
            <w:vMerge/>
            <w:tcBorders>
              <w:top w:val="single" w:sz="4" w:space="0" w:color="auto"/>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анкетирование</w:t>
            </w:r>
          </w:p>
        </w:tc>
      </w:tr>
      <w:tr w:rsidR="00FD56B6" w:rsidRPr="00FD56B6">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D56B6" w:rsidRPr="00FD56B6" w:rsidRDefault="00FD56B6"/>
        </w:tc>
        <w:tc>
          <w:tcPr>
            <w:tcW w:w="1536" w:type="dxa"/>
            <w:vMerge/>
            <w:tcBorders>
              <w:top w:val="single" w:sz="4" w:space="0" w:color="auto"/>
              <w:left w:val="nil"/>
              <w:bottom w:val="nil"/>
              <w:right w:val="nil"/>
            </w:tcBorders>
          </w:tcPr>
          <w:p w:rsidR="00FD56B6" w:rsidRPr="00FD56B6" w:rsidRDefault="00FD56B6"/>
        </w:tc>
        <w:tc>
          <w:tcPr>
            <w:tcW w:w="3175" w:type="dxa"/>
            <w:vMerge/>
            <w:tcBorders>
              <w:top w:val="single" w:sz="4" w:space="0" w:color="auto"/>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проведение групповых дискуссий</w:t>
            </w:r>
          </w:p>
        </w:tc>
      </w:tr>
      <w:tr w:rsidR="00FD56B6" w:rsidRPr="00FD56B6">
        <w:tblPrEx>
          <w:tblBorders>
            <w:insideH w:val="none" w:sz="0" w:space="0" w:color="auto"/>
            <w:insideV w:val="none" w:sz="0" w:space="0" w:color="auto"/>
          </w:tblBorders>
        </w:tblPrEx>
        <w:tc>
          <w:tcPr>
            <w:tcW w:w="1701" w:type="dxa"/>
            <w:vMerge w:val="restart"/>
            <w:tcBorders>
              <w:top w:val="nil"/>
              <w:left w:val="nil"/>
              <w:bottom w:val="nil"/>
              <w:right w:val="nil"/>
            </w:tcBorders>
          </w:tcPr>
          <w:p w:rsidR="00FD56B6" w:rsidRPr="00FD56B6" w:rsidRDefault="00FD56B6">
            <w:pPr>
              <w:pStyle w:val="ConsPlusNormal"/>
            </w:pPr>
            <w:r w:rsidRPr="00FD56B6">
              <w:t>Специалисты</w:t>
            </w:r>
          </w:p>
        </w:tc>
        <w:tc>
          <w:tcPr>
            <w:tcW w:w="1536" w:type="dxa"/>
            <w:vMerge w:val="restart"/>
            <w:tcBorders>
              <w:top w:val="nil"/>
              <w:left w:val="nil"/>
              <w:bottom w:val="nil"/>
              <w:right w:val="nil"/>
            </w:tcBorders>
          </w:tcPr>
          <w:p w:rsidR="00FD56B6" w:rsidRPr="00FD56B6" w:rsidRDefault="00FD56B6">
            <w:pPr>
              <w:pStyle w:val="ConsPlusNormal"/>
            </w:pPr>
            <w:r w:rsidRPr="00FD56B6">
              <w:t>высшая</w:t>
            </w:r>
          </w:p>
          <w:p w:rsidR="00FD56B6" w:rsidRPr="00FD56B6" w:rsidRDefault="00FD56B6">
            <w:pPr>
              <w:pStyle w:val="ConsPlusNormal"/>
            </w:pPr>
            <w:r w:rsidRPr="00FD56B6">
              <w:t>главная</w:t>
            </w:r>
          </w:p>
          <w:p w:rsidR="00FD56B6" w:rsidRPr="00FD56B6" w:rsidRDefault="00FD56B6">
            <w:pPr>
              <w:pStyle w:val="ConsPlusNormal"/>
            </w:pPr>
            <w:r w:rsidRPr="00FD56B6">
              <w:t>ведущая</w:t>
            </w:r>
          </w:p>
        </w:tc>
        <w:tc>
          <w:tcPr>
            <w:tcW w:w="3175" w:type="dxa"/>
            <w:vMerge w:val="restart"/>
            <w:tcBorders>
              <w:top w:val="nil"/>
              <w:left w:val="nil"/>
              <w:bottom w:val="nil"/>
              <w:right w:val="nil"/>
            </w:tcBorders>
            <w:vAlign w:val="center"/>
          </w:tcPr>
          <w:p w:rsidR="00FD56B6" w:rsidRPr="00FD56B6" w:rsidRDefault="00FD56B6">
            <w:pPr>
              <w:pStyle w:val="ConsPlusNormal"/>
            </w:pPr>
            <w:r w:rsidRPr="00FD56B6">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FD56B6" w:rsidRPr="00FD56B6" w:rsidRDefault="00FD56B6">
            <w:pPr>
              <w:pStyle w:val="ConsPlusNormal"/>
            </w:pPr>
            <w:r w:rsidRPr="00FD56B6">
              <w:t>тестирование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индивидуальное собеседование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подготовка проекта документа</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анкетирование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написание реферата</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val="restart"/>
            <w:tcBorders>
              <w:top w:val="nil"/>
              <w:left w:val="nil"/>
              <w:bottom w:val="nil"/>
              <w:right w:val="nil"/>
            </w:tcBorders>
          </w:tcPr>
          <w:p w:rsidR="00FD56B6" w:rsidRPr="00FD56B6" w:rsidRDefault="00FD56B6">
            <w:pPr>
              <w:pStyle w:val="ConsPlusNormal"/>
              <w:jc w:val="both"/>
            </w:pPr>
            <w:r w:rsidRPr="00FD56B6">
              <w:t>старшая</w:t>
            </w:r>
          </w:p>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тестирование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индивидуальное собеседование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nil"/>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nil"/>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подготовка проекта документа</w:t>
            </w:r>
          </w:p>
        </w:tc>
      </w:tr>
      <w:tr w:rsidR="00FD56B6" w:rsidRPr="00FD56B6">
        <w:tblPrEx>
          <w:tblBorders>
            <w:insideH w:val="none" w:sz="0" w:space="0" w:color="auto"/>
            <w:insideV w:val="none" w:sz="0" w:space="0" w:color="auto"/>
          </w:tblBorders>
        </w:tblPrEx>
        <w:tc>
          <w:tcPr>
            <w:tcW w:w="1701" w:type="dxa"/>
            <w:vMerge w:val="restart"/>
            <w:tcBorders>
              <w:top w:val="nil"/>
              <w:left w:val="nil"/>
              <w:bottom w:val="single" w:sz="4" w:space="0" w:color="auto"/>
              <w:right w:val="nil"/>
            </w:tcBorders>
          </w:tcPr>
          <w:p w:rsidR="00FD56B6" w:rsidRPr="00FD56B6" w:rsidRDefault="00FD56B6">
            <w:pPr>
              <w:pStyle w:val="ConsPlusNormal"/>
            </w:pPr>
            <w:r w:rsidRPr="00FD56B6">
              <w:t>Обеспечивающие специалисты</w:t>
            </w:r>
          </w:p>
        </w:tc>
        <w:tc>
          <w:tcPr>
            <w:tcW w:w="1536" w:type="dxa"/>
            <w:vMerge w:val="restart"/>
            <w:tcBorders>
              <w:top w:val="nil"/>
              <w:left w:val="nil"/>
              <w:bottom w:val="nil"/>
              <w:right w:val="nil"/>
            </w:tcBorders>
          </w:tcPr>
          <w:p w:rsidR="00FD56B6" w:rsidRPr="00FD56B6" w:rsidRDefault="00FD56B6">
            <w:pPr>
              <w:pStyle w:val="ConsPlusNormal"/>
            </w:pPr>
            <w:r w:rsidRPr="00FD56B6">
              <w:t>главная</w:t>
            </w:r>
          </w:p>
        </w:tc>
        <w:tc>
          <w:tcPr>
            <w:tcW w:w="3175" w:type="dxa"/>
            <w:vMerge w:val="restart"/>
            <w:tcBorders>
              <w:top w:val="nil"/>
              <w:left w:val="nil"/>
              <w:bottom w:val="single" w:sz="4" w:space="0" w:color="auto"/>
              <w:right w:val="nil"/>
            </w:tcBorders>
            <w:vAlign w:val="center"/>
          </w:tcPr>
          <w:p w:rsidR="00FD56B6" w:rsidRPr="00FD56B6" w:rsidRDefault="00FD56B6">
            <w:pPr>
              <w:pStyle w:val="ConsPlusNormal"/>
            </w:pPr>
            <w:r w:rsidRPr="00FD56B6">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FD56B6" w:rsidRPr="00FD56B6" w:rsidRDefault="00FD56B6">
            <w:pPr>
              <w:pStyle w:val="ConsPlusNormal"/>
            </w:pPr>
            <w:r w:rsidRPr="00FD56B6">
              <w:t>тестирование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single" w:sz="4" w:space="0" w:color="auto"/>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индивидуальное собеседование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single" w:sz="4" w:space="0" w:color="auto"/>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подготовка проекта документа</w:t>
            </w:r>
          </w:p>
        </w:tc>
      </w:tr>
      <w:tr w:rsidR="00FD56B6" w:rsidRPr="00FD56B6">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D56B6" w:rsidRPr="00FD56B6" w:rsidRDefault="00FD56B6"/>
        </w:tc>
        <w:tc>
          <w:tcPr>
            <w:tcW w:w="1536" w:type="dxa"/>
            <w:vMerge/>
            <w:tcBorders>
              <w:top w:val="nil"/>
              <w:left w:val="nil"/>
              <w:bottom w:val="nil"/>
              <w:right w:val="nil"/>
            </w:tcBorders>
          </w:tcPr>
          <w:p w:rsidR="00FD56B6" w:rsidRPr="00FD56B6" w:rsidRDefault="00FD56B6"/>
        </w:tc>
        <w:tc>
          <w:tcPr>
            <w:tcW w:w="3175" w:type="dxa"/>
            <w:vMerge/>
            <w:tcBorders>
              <w:top w:val="nil"/>
              <w:left w:val="nil"/>
              <w:bottom w:val="single" w:sz="4" w:space="0" w:color="auto"/>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написание реферата</w:t>
            </w:r>
          </w:p>
        </w:tc>
      </w:tr>
      <w:tr w:rsidR="00FD56B6" w:rsidRPr="00FD56B6">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D56B6" w:rsidRPr="00FD56B6" w:rsidRDefault="00FD56B6"/>
        </w:tc>
        <w:tc>
          <w:tcPr>
            <w:tcW w:w="1536" w:type="dxa"/>
            <w:vMerge w:val="restart"/>
            <w:tcBorders>
              <w:top w:val="nil"/>
              <w:left w:val="nil"/>
              <w:bottom w:val="single" w:sz="4" w:space="0" w:color="auto"/>
              <w:right w:val="nil"/>
            </w:tcBorders>
          </w:tcPr>
          <w:p w:rsidR="00FD56B6" w:rsidRPr="00FD56B6" w:rsidRDefault="00FD56B6">
            <w:pPr>
              <w:pStyle w:val="ConsPlusNormal"/>
            </w:pPr>
            <w:r w:rsidRPr="00FD56B6">
              <w:t>ведущая</w:t>
            </w:r>
          </w:p>
          <w:p w:rsidR="00FD56B6" w:rsidRPr="00FD56B6" w:rsidRDefault="00FD56B6">
            <w:pPr>
              <w:pStyle w:val="ConsPlusNormal"/>
            </w:pPr>
            <w:r w:rsidRPr="00FD56B6">
              <w:t>старшая</w:t>
            </w:r>
          </w:p>
          <w:p w:rsidR="00FD56B6" w:rsidRPr="00FD56B6" w:rsidRDefault="00FD56B6">
            <w:pPr>
              <w:pStyle w:val="ConsPlusNormal"/>
            </w:pPr>
            <w:r w:rsidRPr="00FD56B6">
              <w:t>младшая</w:t>
            </w:r>
          </w:p>
        </w:tc>
        <w:tc>
          <w:tcPr>
            <w:tcW w:w="3175" w:type="dxa"/>
            <w:vMerge/>
            <w:tcBorders>
              <w:top w:val="nil"/>
              <w:left w:val="nil"/>
              <w:bottom w:val="single" w:sz="4" w:space="0" w:color="auto"/>
              <w:right w:val="nil"/>
            </w:tcBorders>
          </w:tcPr>
          <w:p w:rsidR="00FD56B6" w:rsidRPr="00FD56B6" w:rsidRDefault="00FD56B6"/>
        </w:tc>
        <w:tc>
          <w:tcPr>
            <w:tcW w:w="2665" w:type="dxa"/>
            <w:tcBorders>
              <w:top w:val="nil"/>
              <w:left w:val="nil"/>
              <w:bottom w:val="nil"/>
              <w:right w:val="nil"/>
            </w:tcBorders>
          </w:tcPr>
          <w:p w:rsidR="00FD56B6" w:rsidRPr="00FD56B6" w:rsidRDefault="00FD56B6">
            <w:pPr>
              <w:pStyle w:val="ConsPlusNormal"/>
            </w:pPr>
            <w:r w:rsidRPr="00FD56B6">
              <w:t>тестирование</w:t>
            </w:r>
          </w:p>
        </w:tc>
      </w:tr>
      <w:tr w:rsidR="00FD56B6" w:rsidRPr="00FD56B6">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D56B6" w:rsidRPr="00FD56B6" w:rsidRDefault="00FD56B6"/>
        </w:tc>
        <w:tc>
          <w:tcPr>
            <w:tcW w:w="1536" w:type="dxa"/>
            <w:vMerge/>
            <w:tcBorders>
              <w:top w:val="nil"/>
              <w:left w:val="nil"/>
              <w:bottom w:val="single" w:sz="4" w:space="0" w:color="auto"/>
              <w:right w:val="nil"/>
            </w:tcBorders>
          </w:tcPr>
          <w:p w:rsidR="00FD56B6" w:rsidRPr="00FD56B6" w:rsidRDefault="00FD56B6"/>
        </w:tc>
        <w:tc>
          <w:tcPr>
            <w:tcW w:w="3175" w:type="dxa"/>
            <w:vMerge/>
            <w:tcBorders>
              <w:top w:val="nil"/>
              <w:left w:val="nil"/>
              <w:bottom w:val="single" w:sz="4" w:space="0" w:color="auto"/>
              <w:right w:val="nil"/>
            </w:tcBorders>
          </w:tcPr>
          <w:p w:rsidR="00FD56B6" w:rsidRPr="00FD56B6" w:rsidRDefault="00FD56B6"/>
        </w:tc>
        <w:tc>
          <w:tcPr>
            <w:tcW w:w="2665" w:type="dxa"/>
            <w:tcBorders>
              <w:top w:val="nil"/>
              <w:left w:val="nil"/>
              <w:bottom w:val="single" w:sz="4" w:space="0" w:color="auto"/>
              <w:right w:val="nil"/>
            </w:tcBorders>
          </w:tcPr>
          <w:p w:rsidR="00FD56B6" w:rsidRPr="00FD56B6" w:rsidRDefault="00FD56B6">
            <w:pPr>
              <w:pStyle w:val="ConsPlusNormal"/>
            </w:pPr>
            <w:r w:rsidRPr="00FD56B6">
              <w:t>индивидуальное собеседование</w:t>
            </w:r>
          </w:p>
        </w:tc>
      </w:tr>
    </w:tbl>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right"/>
        <w:outlineLvl w:val="1"/>
      </w:pPr>
      <w:r w:rsidRPr="00FD56B6">
        <w:t>Приложение N 2</w:t>
      </w:r>
    </w:p>
    <w:p w:rsidR="00FD56B6" w:rsidRPr="00FD56B6" w:rsidRDefault="00FD56B6">
      <w:pPr>
        <w:pStyle w:val="ConsPlusNormal"/>
        <w:jc w:val="right"/>
      </w:pPr>
      <w:r w:rsidRPr="00FD56B6">
        <w:t>к единой методике проведения</w:t>
      </w:r>
    </w:p>
    <w:p w:rsidR="00FD56B6" w:rsidRPr="00FD56B6" w:rsidRDefault="00FD56B6">
      <w:pPr>
        <w:pStyle w:val="ConsPlusNormal"/>
        <w:jc w:val="right"/>
      </w:pPr>
      <w:r w:rsidRPr="00FD56B6">
        <w:t>конкурсов на замещение вакантных</w:t>
      </w:r>
    </w:p>
    <w:p w:rsidR="00FD56B6" w:rsidRPr="00FD56B6" w:rsidRDefault="00FD56B6">
      <w:pPr>
        <w:pStyle w:val="ConsPlusNormal"/>
        <w:jc w:val="right"/>
      </w:pPr>
      <w:r w:rsidRPr="00FD56B6">
        <w:lastRenderedPageBreak/>
        <w:t xml:space="preserve">должностей </w:t>
      </w:r>
      <w:proofErr w:type="gramStart"/>
      <w:r w:rsidRPr="00FD56B6">
        <w:t>государственной</w:t>
      </w:r>
      <w:proofErr w:type="gramEnd"/>
    </w:p>
    <w:p w:rsidR="00FD56B6" w:rsidRPr="00FD56B6" w:rsidRDefault="00FD56B6">
      <w:pPr>
        <w:pStyle w:val="ConsPlusNormal"/>
        <w:jc w:val="right"/>
      </w:pPr>
      <w:r w:rsidRPr="00FD56B6">
        <w:t>гражданской службы Российской</w:t>
      </w:r>
    </w:p>
    <w:p w:rsidR="00FD56B6" w:rsidRPr="00FD56B6" w:rsidRDefault="00FD56B6">
      <w:pPr>
        <w:pStyle w:val="ConsPlusNormal"/>
        <w:jc w:val="right"/>
      </w:pPr>
      <w:r w:rsidRPr="00FD56B6">
        <w:t xml:space="preserve">Федерации и включение в </w:t>
      </w:r>
      <w:proofErr w:type="gramStart"/>
      <w:r w:rsidRPr="00FD56B6">
        <w:t>кадровый</w:t>
      </w:r>
      <w:proofErr w:type="gramEnd"/>
    </w:p>
    <w:p w:rsidR="00FD56B6" w:rsidRPr="00FD56B6" w:rsidRDefault="00FD56B6">
      <w:pPr>
        <w:pStyle w:val="ConsPlusNormal"/>
        <w:jc w:val="right"/>
      </w:pPr>
      <w:r w:rsidRPr="00FD56B6">
        <w:t>резерв государственных органов</w:t>
      </w:r>
    </w:p>
    <w:p w:rsidR="00FD56B6" w:rsidRPr="00FD56B6" w:rsidRDefault="00FD56B6">
      <w:pPr>
        <w:pStyle w:val="ConsPlusNormal"/>
        <w:jc w:val="both"/>
      </w:pPr>
    </w:p>
    <w:p w:rsidR="00FD56B6" w:rsidRPr="00FD56B6" w:rsidRDefault="00FD56B6">
      <w:pPr>
        <w:pStyle w:val="ConsPlusTitle"/>
        <w:jc w:val="center"/>
      </w:pPr>
      <w:bookmarkStart w:id="4" w:name="P157"/>
      <w:bookmarkEnd w:id="4"/>
      <w:r w:rsidRPr="00FD56B6">
        <w:t>ОПИСАНИЕ</w:t>
      </w:r>
    </w:p>
    <w:p w:rsidR="00FD56B6" w:rsidRPr="00FD56B6" w:rsidRDefault="00FD56B6">
      <w:pPr>
        <w:pStyle w:val="ConsPlusTitle"/>
        <w:jc w:val="center"/>
      </w:pPr>
      <w:r w:rsidRPr="00FD56B6">
        <w:t>МЕТОДОВ ОЦЕНКИ ПРОФЕССИОНАЛЬНЫХ И ЛИЧНОСТНЫХ</w:t>
      </w:r>
    </w:p>
    <w:p w:rsidR="00FD56B6" w:rsidRPr="00FD56B6" w:rsidRDefault="00FD56B6">
      <w:pPr>
        <w:pStyle w:val="ConsPlusTitle"/>
        <w:jc w:val="center"/>
      </w:pPr>
      <w:proofErr w:type="gramStart"/>
      <w:r w:rsidRPr="00FD56B6">
        <w:t>КАЧЕСТВ ГРАЖДАН РОССИЙСКОЙ ФЕДЕРАЦИИ (ГОСУДАРСТВЕННЫХ</w:t>
      </w:r>
      <w:proofErr w:type="gramEnd"/>
    </w:p>
    <w:p w:rsidR="00FD56B6" w:rsidRPr="00FD56B6" w:rsidRDefault="00FD56B6">
      <w:pPr>
        <w:pStyle w:val="ConsPlusTitle"/>
        <w:jc w:val="center"/>
      </w:pPr>
      <w:proofErr w:type="gramStart"/>
      <w:r w:rsidRPr="00FD56B6">
        <w:t>ГРАЖДАНСКИХ СЛУЖАЩИХ РОССИЙСКОЙ ФЕДЕРАЦИИ), РЕКОМЕНДУЕМЫХ</w:t>
      </w:r>
      <w:proofErr w:type="gramEnd"/>
    </w:p>
    <w:p w:rsidR="00FD56B6" w:rsidRPr="00FD56B6" w:rsidRDefault="00FD56B6">
      <w:pPr>
        <w:pStyle w:val="ConsPlusTitle"/>
        <w:jc w:val="center"/>
      </w:pPr>
      <w:r w:rsidRPr="00FD56B6">
        <w:t>ПРИ ПРОВЕДЕНИИ КОНКУРСОВ НА ЗАМЕЩЕНИЕ ВАКАНТНЫХ ДОЛЖНОСТЕЙ</w:t>
      </w:r>
    </w:p>
    <w:p w:rsidR="00FD56B6" w:rsidRPr="00FD56B6" w:rsidRDefault="00FD56B6">
      <w:pPr>
        <w:pStyle w:val="ConsPlusTitle"/>
        <w:jc w:val="center"/>
      </w:pPr>
      <w:r w:rsidRPr="00FD56B6">
        <w:t>ГОСУДАРСТВЕННОЙ ГРАЖДАНСКОЙ СЛУЖБЫ РОССИЙСКОЙ ФЕДЕРАЦИИ</w:t>
      </w:r>
    </w:p>
    <w:p w:rsidR="00FD56B6" w:rsidRPr="00FD56B6" w:rsidRDefault="00FD56B6">
      <w:pPr>
        <w:pStyle w:val="ConsPlusTitle"/>
        <w:jc w:val="center"/>
      </w:pPr>
      <w:r w:rsidRPr="00FD56B6">
        <w:t>И ВКЛЮЧЕНИЕ В КАДРОВЫЙ РЕЗЕРВ ГОСУДАРСТВЕННЫХ ОРГАНОВ</w:t>
      </w:r>
    </w:p>
    <w:p w:rsidR="00FD56B6" w:rsidRPr="00FD56B6" w:rsidRDefault="00FD56B6">
      <w:pPr>
        <w:pStyle w:val="ConsPlusNormal"/>
        <w:jc w:val="both"/>
      </w:pPr>
    </w:p>
    <w:p w:rsidR="00FD56B6" w:rsidRPr="00FD56B6" w:rsidRDefault="00FD56B6">
      <w:pPr>
        <w:pStyle w:val="ConsPlusTitle"/>
        <w:jc w:val="center"/>
        <w:outlineLvl w:val="2"/>
      </w:pPr>
      <w:r w:rsidRPr="00FD56B6">
        <w:t>I. Тестирование</w:t>
      </w:r>
    </w:p>
    <w:p w:rsidR="00FD56B6" w:rsidRPr="00FD56B6" w:rsidRDefault="00FD56B6">
      <w:pPr>
        <w:pStyle w:val="ConsPlusNormal"/>
        <w:jc w:val="both"/>
      </w:pPr>
    </w:p>
    <w:p w:rsidR="00FD56B6" w:rsidRPr="00FD56B6" w:rsidRDefault="00FD56B6">
      <w:pPr>
        <w:pStyle w:val="ConsPlusNormal"/>
        <w:ind w:firstLine="540"/>
        <w:jc w:val="both"/>
      </w:pPr>
      <w:proofErr w:type="gramStart"/>
      <w:r w:rsidRPr="00FD56B6">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12" w:history="1">
        <w:r w:rsidRPr="00FD56B6">
          <w:t>Конституции</w:t>
        </w:r>
      </w:hyperlink>
      <w:r w:rsidRPr="00FD56B6">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w:t>
      </w:r>
      <w:proofErr w:type="gramEnd"/>
      <w:r w:rsidRPr="00FD56B6">
        <w:t xml:space="preserve"> также знаниями и умениями в зависимости от области и вида профессиональной служебной деятельности, установленными должностным регламентом.</w:t>
      </w:r>
    </w:p>
    <w:p w:rsidR="00FD56B6" w:rsidRPr="00FD56B6" w:rsidRDefault="00FD56B6">
      <w:pPr>
        <w:pStyle w:val="ConsPlusNormal"/>
        <w:spacing w:before="220"/>
        <w:ind w:firstLine="540"/>
        <w:jc w:val="both"/>
      </w:pPr>
      <w:r w:rsidRPr="00FD56B6">
        <w:t>При тестировании используется единый перечень вопросов.</w:t>
      </w:r>
    </w:p>
    <w:p w:rsidR="00FD56B6" w:rsidRPr="00FD56B6" w:rsidRDefault="00FD56B6">
      <w:pPr>
        <w:pStyle w:val="ConsPlusNormal"/>
        <w:spacing w:before="220"/>
        <w:ind w:firstLine="540"/>
        <w:jc w:val="both"/>
      </w:pPr>
      <w:r w:rsidRPr="00FD56B6">
        <w:t>Тест должен содержать не менее 40 и не более 60 вопросов.</w:t>
      </w:r>
    </w:p>
    <w:p w:rsidR="00FD56B6" w:rsidRPr="00FD56B6" w:rsidRDefault="00FD56B6">
      <w:pPr>
        <w:pStyle w:val="ConsPlusNormal"/>
        <w:spacing w:before="220"/>
        <w:ind w:firstLine="540"/>
        <w:jc w:val="both"/>
      </w:pPr>
      <w:r w:rsidRPr="00FD56B6">
        <w:t xml:space="preserve">Первая часть теста формируется по единым унифицированным заданиям, </w:t>
      </w:r>
      <w:proofErr w:type="gramStart"/>
      <w:r w:rsidRPr="00FD56B6">
        <w:t>разработанным</w:t>
      </w:r>
      <w:proofErr w:type="gramEnd"/>
      <w:r w:rsidRPr="00FD56B6">
        <w:t xml:space="preserve">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FD56B6" w:rsidRPr="00FD56B6" w:rsidRDefault="00FD56B6">
      <w:pPr>
        <w:pStyle w:val="ConsPlusNormal"/>
        <w:spacing w:before="220"/>
        <w:ind w:firstLine="540"/>
        <w:jc w:val="both"/>
      </w:pPr>
      <w:r w:rsidRPr="00FD56B6">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FD56B6" w:rsidRPr="00FD56B6" w:rsidRDefault="00FD56B6">
      <w:pPr>
        <w:pStyle w:val="ConsPlusNormal"/>
        <w:spacing w:before="220"/>
        <w:ind w:firstLine="540"/>
        <w:jc w:val="both"/>
      </w:pPr>
      <w:r w:rsidRPr="00FD56B6">
        <w:t>На каждый вопрос теста может быть только один верный вариант ответа.</w:t>
      </w:r>
    </w:p>
    <w:p w:rsidR="00FD56B6" w:rsidRPr="00FD56B6" w:rsidRDefault="00FD56B6">
      <w:pPr>
        <w:pStyle w:val="ConsPlusNormal"/>
        <w:spacing w:before="220"/>
        <w:ind w:firstLine="540"/>
        <w:jc w:val="both"/>
      </w:pPr>
      <w:r w:rsidRPr="00FD56B6">
        <w:t>Кандидатам предоставляется одно и то же время для прохождения тестирования.</w:t>
      </w:r>
    </w:p>
    <w:p w:rsidR="00FD56B6" w:rsidRPr="00FD56B6" w:rsidRDefault="00FD56B6">
      <w:pPr>
        <w:pStyle w:val="ConsPlusNormal"/>
        <w:spacing w:before="220"/>
        <w:ind w:firstLine="540"/>
        <w:jc w:val="both"/>
      </w:pPr>
      <w:r w:rsidRPr="00FD56B6">
        <w:t>Подведение результатов тестирования основывается на количестве правильных ответов.</w:t>
      </w:r>
    </w:p>
    <w:p w:rsidR="00FD56B6" w:rsidRPr="00FD56B6" w:rsidRDefault="00FD56B6">
      <w:pPr>
        <w:pStyle w:val="ConsPlusNormal"/>
        <w:spacing w:before="220"/>
        <w:ind w:firstLine="540"/>
        <w:jc w:val="both"/>
      </w:pPr>
      <w:r w:rsidRPr="00FD56B6">
        <w:t>Тестирование считается пройденным, если кандидат правильно ответил на 70 и более процентов заданных вопросов.</w:t>
      </w:r>
    </w:p>
    <w:p w:rsidR="00FD56B6" w:rsidRPr="00FD56B6" w:rsidRDefault="00FD56B6">
      <w:pPr>
        <w:pStyle w:val="ConsPlusNormal"/>
        <w:spacing w:before="220"/>
        <w:ind w:firstLine="540"/>
        <w:jc w:val="both"/>
      </w:pPr>
      <w:r w:rsidRPr="00FD56B6">
        <w:t>Результаты тестирования оформляются в виде краткой справки.</w:t>
      </w:r>
    </w:p>
    <w:p w:rsidR="00FD56B6" w:rsidRPr="00FD56B6" w:rsidRDefault="00FD56B6">
      <w:pPr>
        <w:pStyle w:val="ConsPlusNormal"/>
        <w:jc w:val="both"/>
      </w:pPr>
    </w:p>
    <w:p w:rsidR="00FD56B6" w:rsidRPr="00FD56B6" w:rsidRDefault="00FD56B6">
      <w:pPr>
        <w:pStyle w:val="ConsPlusTitle"/>
        <w:jc w:val="center"/>
        <w:outlineLvl w:val="2"/>
      </w:pPr>
      <w:r w:rsidRPr="00FD56B6">
        <w:t>II. Анкетирование</w:t>
      </w:r>
    </w:p>
    <w:p w:rsidR="00FD56B6" w:rsidRPr="00FD56B6" w:rsidRDefault="00FD56B6">
      <w:pPr>
        <w:pStyle w:val="ConsPlusNormal"/>
        <w:jc w:val="both"/>
      </w:pPr>
    </w:p>
    <w:p w:rsidR="00FD56B6" w:rsidRPr="00FD56B6" w:rsidRDefault="00FD56B6">
      <w:pPr>
        <w:pStyle w:val="ConsPlusNormal"/>
        <w:ind w:firstLine="540"/>
        <w:jc w:val="both"/>
      </w:pPr>
      <w:r w:rsidRPr="00FD56B6">
        <w:t xml:space="preserve">Анкетирование проводится по вопросам, составленным исходя из должностных </w:t>
      </w:r>
      <w:r w:rsidRPr="00FD56B6">
        <w:lastRenderedPageBreak/>
        <w:t>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FD56B6" w:rsidRPr="00FD56B6" w:rsidRDefault="00FD56B6">
      <w:pPr>
        <w:pStyle w:val="ConsPlusNormal"/>
        <w:spacing w:before="220"/>
        <w:ind w:firstLine="540"/>
        <w:jc w:val="both"/>
      </w:pPr>
      <w:r w:rsidRPr="00FD56B6">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FD56B6" w:rsidRPr="00FD56B6" w:rsidRDefault="00FD56B6">
      <w:pPr>
        <w:pStyle w:val="ConsPlusNormal"/>
        <w:jc w:val="both"/>
      </w:pPr>
    </w:p>
    <w:p w:rsidR="00FD56B6" w:rsidRPr="00FD56B6" w:rsidRDefault="00FD56B6">
      <w:pPr>
        <w:pStyle w:val="ConsPlusTitle"/>
        <w:jc w:val="center"/>
        <w:outlineLvl w:val="2"/>
      </w:pPr>
      <w:r w:rsidRPr="00FD56B6">
        <w:t>III. Написание реферата или иных письменных работ</w:t>
      </w:r>
    </w:p>
    <w:p w:rsidR="00FD56B6" w:rsidRPr="00FD56B6" w:rsidRDefault="00FD56B6">
      <w:pPr>
        <w:pStyle w:val="ConsPlusNormal"/>
        <w:jc w:val="both"/>
      </w:pPr>
    </w:p>
    <w:p w:rsidR="00FD56B6" w:rsidRPr="00FD56B6" w:rsidRDefault="00FD56B6">
      <w:pPr>
        <w:pStyle w:val="ConsPlusNormal"/>
        <w:ind w:firstLine="540"/>
        <w:jc w:val="both"/>
      </w:pPr>
      <w:proofErr w:type="gramStart"/>
      <w:r w:rsidRPr="00FD56B6">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roofErr w:type="gramEnd"/>
    </w:p>
    <w:p w:rsidR="00FD56B6" w:rsidRPr="00FD56B6" w:rsidRDefault="00FD56B6">
      <w:pPr>
        <w:pStyle w:val="ConsPlusNormal"/>
        <w:spacing w:before="220"/>
        <w:ind w:firstLine="540"/>
        <w:jc w:val="both"/>
      </w:pPr>
      <w:proofErr w:type="gramStart"/>
      <w:r w:rsidRPr="00FD56B6">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w:t>
      </w:r>
      <w:proofErr w:type="gramEnd"/>
      <w:r w:rsidRPr="00FD56B6">
        <w:t xml:space="preserve"> включение в кадровый резерв, и согласовывается с председателем конкурсной комиссии.</w:t>
      </w:r>
    </w:p>
    <w:p w:rsidR="00FD56B6" w:rsidRPr="00FD56B6" w:rsidRDefault="00FD56B6">
      <w:pPr>
        <w:pStyle w:val="ConsPlusNormal"/>
        <w:spacing w:before="220"/>
        <w:ind w:firstLine="540"/>
        <w:jc w:val="both"/>
      </w:pPr>
      <w:r w:rsidRPr="00FD56B6">
        <w:t>Реферат должен соответствовать следующим требованиям:</w:t>
      </w:r>
    </w:p>
    <w:p w:rsidR="00FD56B6" w:rsidRPr="00FD56B6" w:rsidRDefault="00FD56B6">
      <w:pPr>
        <w:pStyle w:val="ConsPlusNormal"/>
        <w:spacing w:before="220"/>
        <w:ind w:firstLine="540"/>
        <w:jc w:val="both"/>
      </w:pPr>
      <w:r w:rsidRPr="00FD56B6">
        <w:t>объем реферата - от 7 до 10 страниц (за исключением титульного листа и списка использованной литературы);</w:t>
      </w:r>
    </w:p>
    <w:p w:rsidR="00FD56B6" w:rsidRPr="00FD56B6" w:rsidRDefault="00FD56B6">
      <w:pPr>
        <w:pStyle w:val="ConsPlusNormal"/>
        <w:spacing w:before="220"/>
        <w:ind w:firstLine="540"/>
        <w:jc w:val="both"/>
      </w:pPr>
      <w:r w:rsidRPr="00FD56B6">
        <w:t xml:space="preserve">шрифт - </w:t>
      </w:r>
      <w:proofErr w:type="spellStart"/>
      <w:r w:rsidRPr="00FD56B6">
        <w:t>Times</w:t>
      </w:r>
      <w:proofErr w:type="spellEnd"/>
      <w:r w:rsidRPr="00FD56B6">
        <w:t xml:space="preserve"> </w:t>
      </w:r>
      <w:proofErr w:type="spellStart"/>
      <w:r w:rsidRPr="00FD56B6">
        <w:t>New</w:t>
      </w:r>
      <w:proofErr w:type="spellEnd"/>
      <w:r w:rsidRPr="00FD56B6">
        <w:t xml:space="preserve"> </w:t>
      </w:r>
      <w:proofErr w:type="spellStart"/>
      <w:r w:rsidRPr="00FD56B6">
        <w:t>Roman</w:t>
      </w:r>
      <w:proofErr w:type="spellEnd"/>
      <w:r w:rsidRPr="00FD56B6">
        <w:t>, размер 14, через одинарный интервал.</w:t>
      </w:r>
    </w:p>
    <w:p w:rsidR="00FD56B6" w:rsidRPr="00FD56B6" w:rsidRDefault="00FD56B6">
      <w:pPr>
        <w:pStyle w:val="ConsPlusNormal"/>
        <w:spacing w:before="220"/>
        <w:ind w:firstLine="540"/>
        <w:jc w:val="both"/>
      </w:pPr>
      <w:r w:rsidRPr="00FD56B6">
        <w:t>Реферат должен содержать ссылки на использованные источники.</w:t>
      </w:r>
    </w:p>
    <w:p w:rsidR="00FD56B6" w:rsidRPr="00FD56B6" w:rsidRDefault="00FD56B6">
      <w:pPr>
        <w:pStyle w:val="ConsPlusNormal"/>
        <w:spacing w:before="220"/>
        <w:ind w:firstLine="540"/>
        <w:jc w:val="both"/>
      </w:pPr>
      <w:proofErr w:type="gramStart"/>
      <w:r w:rsidRPr="00FD56B6">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w:t>
      </w:r>
      <w:proofErr w:type="gramEnd"/>
      <w:r w:rsidRPr="00FD56B6">
        <w:t xml:space="preserve">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FD56B6" w:rsidRPr="00FD56B6" w:rsidRDefault="00FD56B6">
      <w:pPr>
        <w:pStyle w:val="ConsPlusNormal"/>
        <w:spacing w:before="220"/>
        <w:ind w:firstLine="540"/>
        <w:jc w:val="both"/>
      </w:pPr>
      <w:r w:rsidRPr="00FD56B6">
        <w:t>На основе указанного заключения выставляется итоговая оценка по следующим критериям:</w:t>
      </w:r>
    </w:p>
    <w:p w:rsidR="00FD56B6" w:rsidRPr="00FD56B6" w:rsidRDefault="00FD56B6">
      <w:pPr>
        <w:pStyle w:val="ConsPlusNormal"/>
        <w:spacing w:before="220"/>
        <w:ind w:firstLine="540"/>
        <w:jc w:val="both"/>
      </w:pPr>
      <w:r w:rsidRPr="00FD56B6">
        <w:t>соответствие установленным требованиям оформления;</w:t>
      </w:r>
    </w:p>
    <w:p w:rsidR="00FD56B6" w:rsidRPr="00FD56B6" w:rsidRDefault="00FD56B6">
      <w:pPr>
        <w:pStyle w:val="ConsPlusNormal"/>
        <w:spacing w:before="220"/>
        <w:ind w:firstLine="540"/>
        <w:jc w:val="both"/>
      </w:pPr>
      <w:r w:rsidRPr="00FD56B6">
        <w:t>раскрытие темы;</w:t>
      </w:r>
    </w:p>
    <w:p w:rsidR="00FD56B6" w:rsidRPr="00FD56B6" w:rsidRDefault="00FD56B6">
      <w:pPr>
        <w:pStyle w:val="ConsPlusNormal"/>
        <w:spacing w:before="220"/>
        <w:ind w:firstLine="540"/>
        <w:jc w:val="both"/>
      </w:pPr>
      <w:r w:rsidRPr="00FD56B6">
        <w:t>аналитические способности, логичность мышления;</w:t>
      </w:r>
    </w:p>
    <w:p w:rsidR="00FD56B6" w:rsidRPr="00FD56B6" w:rsidRDefault="00FD56B6">
      <w:pPr>
        <w:pStyle w:val="ConsPlusNormal"/>
        <w:spacing w:before="220"/>
        <w:ind w:firstLine="540"/>
        <w:jc w:val="both"/>
      </w:pPr>
      <w:r w:rsidRPr="00FD56B6">
        <w:t>обоснованность и практическая реализуемость представленных предложений по заданной теме.</w:t>
      </w:r>
    </w:p>
    <w:p w:rsidR="00FD56B6" w:rsidRPr="00FD56B6" w:rsidRDefault="00FD56B6">
      <w:pPr>
        <w:pStyle w:val="ConsPlusNormal"/>
        <w:jc w:val="both"/>
      </w:pPr>
    </w:p>
    <w:p w:rsidR="00FD56B6" w:rsidRPr="00FD56B6" w:rsidRDefault="00FD56B6">
      <w:pPr>
        <w:pStyle w:val="ConsPlusTitle"/>
        <w:jc w:val="center"/>
        <w:outlineLvl w:val="2"/>
      </w:pPr>
      <w:r w:rsidRPr="00FD56B6">
        <w:t>IV. Индивидуальное собеседование</w:t>
      </w:r>
    </w:p>
    <w:p w:rsidR="00FD56B6" w:rsidRPr="00FD56B6" w:rsidRDefault="00FD56B6">
      <w:pPr>
        <w:pStyle w:val="ConsPlusNormal"/>
        <w:jc w:val="both"/>
      </w:pPr>
    </w:p>
    <w:p w:rsidR="00FD56B6" w:rsidRPr="00FD56B6" w:rsidRDefault="00FD56B6">
      <w:pPr>
        <w:pStyle w:val="ConsPlusNormal"/>
        <w:ind w:firstLine="540"/>
        <w:jc w:val="both"/>
      </w:pPr>
      <w:r w:rsidRPr="00FD56B6">
        <w:t>В рамках индивидуального собеседования задаются вопросы, направленные на оценку профессионального уровня кандидата.</w:t>
      </w:r>
    </w:p>
    <w:p w:rsidR="00FD56B6" w:rsidRPr="00FD56B6" w:rsidRDefault="00FD56B6">
      <w:pPr>
        <w:pStyle w:val="ConsPlusNormal"/>
        <w:spacing w:before="220"/>
        <w:ind w:firstLine="540"/>
        <w:jc w:val="both"/>
      </w:pPr>
      <w:r w:rsidRPr="00FD56B6">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FD56B6" w:rsidRPr="00FD56B6" w:rsidRDefault="00FD56B6">
      <w:pPr>
        <w:pStyle w:val="ConsPlusNormal"/>
        <w:spacing w:before="220"/>
        <w:ind w:firstLine="540"/>
        <w:jc w:val="both"/>
      </w:pPr>
      <w:proofErr w:type="gramStart"/>
      <w:r w:rsidRPr="00FD56B6">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roofErr w:type="gramEnd"/>
    </w:p>
    <w:p w:rsidR="00FD56B6" w:rsidRPr="00FD56B6" w:rsidRDefault="00FD56B6">
      <w:pPr>
        <w:pStyle w:val="ConsPlusNormal"/>
        <w:spacing w:before="220"/>
        <w:ind w:firstLine="540"/>
        <w:jc w:val="both"/>
      </w:pPr>
      <w:r w:rsidRPr="00FD56B6">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FD56B6" w:rsidRPr="00FD56B6" w:rsidRDefault="00FD56B6">
      <w:pPr>
        <w:pStyle w:val="ConsPlusNormal"/>
        <w:spacing w:before="220"/>
        <w:ind w:firstLine="540"/>
        <w:jc w:val="both"/>
      </w:pPr>
      <w:r w:rsidRPr="00FD56B6">
        <w:t>Проведение индивидуального собеседования с кандидатом в ходе заседания конкурсной комиссии является обязательным.</w:t>
      </w:r>
    </w:p>
    <w:p w:rsidR="00FD56B6" w:rsidRPr="00FD56B6" w:rsidRDefault="00FD56B6">
      <w:pPr>
        <w:pStyle w:val="ConsPlusNormal"/>
        <w:spacing w:before="220"/>
        <w:ind w:firstLine="540"/>
        <w:jc w:val="both"/>
      </w:pPr>
      <w:r w:rsidRPr="00FD56B6">
        <w:t>При проведении индивидуального собеседования конкурсной комиссией по решению представителя нанимателя ведется виде</w:t>
      </w:r>
      <w:proofErr w:type="gramStart"/>
      <w:r w:rsidRPr="00FD56B6">
        <w:t>о-</w:t>
      </w:r>
      <w:proofErr w:type="gramEnd"/>
      <w:r w:rsidRPr="00FD56B6">
        <w:t xml:space="preserve">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FD56B6" w:rsidRPr="00FD56B6" w:rsidRDefault="00FD56B6">
      <w:pPr>
        <w:pStyle w:val="ConsPlusNormal"/>
        <w:jc w:val="both"/>
      </w:pPr>
    </w:p>
    <w:p w:rsidR="00FD56B6" w:rsidRPr="00FD56B6" w:rsidRDefault="00FD56B6">
      <w:pPr>
        <w:pStyle w:val="ConsPlusTitle"/>
        <w:jc w:val="center"/>
        <w:outlineLvl w:val="2"/>
      </w:pPr>
      <w:r w:rsidRPr="00FD56B6">
        <w:t>V. Проведение групповых дискуссий</w:t>
      </w:r>
    </w:p>
    <w:p w:rsidR="00FD56B6" w:rsidRPr="00FD56B6" w:rsidRDefault="00FD56B6">
      <w:pPr>
        <w:pStyle w:val="ConsPlusNormal"/>
        <w:jc w:val="both"/>
      </w:pPr>
    </w:p>
    <w:p w:rsidR="00FD56B6" w:rsidRPr="00FD56B6" w:rsidRDefault="00FD56B6">
      <w:pPr>
        <w:pStyle w:val="ConsPlusNormal"/>
        <w:ind w:firstLine="540"/>
        <w:jc w:val="both"/>
      </w:pPr>
      <w:r w:rsidRPr="00FD56B6">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FD56B6" w:rsidRPr="00FD56B6" w:rsidRDefault="00FD56B6">
      <w:pPr>
        <w:pStyle w:val="ConsPlusNormal"/>
        <w:spacing w:before="220"/>
        <w:ind w:firstLine="540"/>
        <w:jc w:val="both"/>
      </w:pPr>
      <w:proofErr w:type="gramStart"/>
      <w:r w:rsidRPr="00FD56B6">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w:t>
      </w:r>
      <w:proofErr w:type="gramEnd"/>
      <w:r w:rsidRPr="00FD56B6">
        <w:t xml:space="preserve"> проводится конкурс на включение в кадровый резерв.</w:t>
      </w:r>
    </w:p>
    <w:p w:rsidR="00FD56B6" w:rsidRPr="00FD56B6" w:rsidRDefault="00FD56B6">
      <w:pPr>
        <w:pStyle w:val="ConsPlusNormal"/>
        <w:spacing w:before="220"/>
        <w:ind w:firstLine="540"/>
        <w:jc w:val="both"/>
      </w:pPr>
      <w:r w:rsidRPr="00FD56B6">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FD56B6" w:rsidRPr="00FD56B6" w:rsidRDefault="00FD56B6">
      <w:pPr>
        <w:pStyle w:val="ConsPlusNormal"/>
        <w:spacing w:before="220"/>
        <w:ind w:firstLine="540"/>
        <w:jc w:val="both"/>
      </w:pPr>
      <w:r w:rsidRPr="00FD56B6">
        <w:t>В течение установленного времени кандидатом готовится устный или письменный ответ.</w:t>
      </w:r>
    </w:p>
    <w:p w:rsidR="00FD56B6" w:rsidRPr="00FD56B6" w:rsidRDefault="00FD56B6">
      <w:pPr>
        <w:pStyle w:val="ConsPlusNormal"/>
        <w:spacing w:before="220"/>
        <w:ind w:firstLine="540"/>
        <w:jc w:val="both"/>
      </w:pPr>
      <w:r w:rsidRPr="00FD56B6">
        <w:t xml:space="preserve">Ответы кандидатов изучаются лицами, организовавшими групповую дискуссию. Затем проводится дискуссия с участием указанных лиц, после </w:t>
      </w:r>
      <w:proofErr w:type="gramStart"/>
      <w:r w:rsidRPr="00FD56B6">
        <w:t>завершения</w:t>
      </w:r>
      <w:proofErr w:type="gramEnd"/>
      <w:r w:rsidRPr="00FD56B6">
        <w:t xml:space="preserve"> которой конкурсной комиссией принимается решение об итогах прохождения кандидатами групповой дискуссии.</w:t>
      </w:r>
    </w:p>
    <w:p w:rsidR="00FD56B6" w:rsidRPr="00FD56B6" w:rsidRDefault="00FD56B6">
      <w:pPr>
        <w:pStyle w:val="ConsPlusNormal"/>
        <w:jc w:val="both"/>
      </w:pPr>
    </w:p>
    <w:p w:rsidR="00FD56B6" w:rsidRPr="00FD56B6" w:rsidRDefault="00FD56B6">
      <w:pPr>
        <w:pStyle w:val="ConsPlusTitle"/>
        <w:jc w:val="center"/>
        <w:outlineLvl w:val="2"/>
      </w:pPr>
      <w:r w:rsidRPr="00FD56B6">
        <w:t>VI. Подготовка проекта документа</w:t>
      </w:r>
    </w:p>
    <w:p w:rsidR="00FD56B6" w:rsidRPr="00FD56B6" w:rsidRDefault="00FD56B6">
      <w:pPr>
        <w:pStyle w:val="ConsPlusNormal"/>
        <w:jc w:val="both"/>
      </w:pPr>
    </w:p>
    <w:p w:rsidR="00FD56B6" w:rsidRPr="00FD56B6" w:rsidRDefault="00FD56B6">
      <w:pPr>
        <w:pStyle w:val="ConsPlusNormal"/>
        <w:ind w:firstLine="540"/>
        <w:jc w:val="both"/>
      </w:pPr>
      <w:r w:rsidRPr="00FD56B6">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FD56B6" w:rsidRPr="00FD56B6" w:rsidRDefault="00FD56B6">
      <w:pPr>
        <w:pStyle w:val="ConsPlusNormal"/>
        <w:spacing w:before="220"/>
        <w:ind w:firstLine="540"/>
        <w:jc w:val="both"/>
      </w:pPr>
      <w:r w:rsidRPr="00FD56B6">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FD56B6" w:rsidRPr="00FD56B6" w:rsidRDefault="00FD56B6">
      <w:pPr>
        <w:pStyle w:val="ConsPlusNormal"/>
        <w:spacing w:before="220"/>
        <w:ind w:firstLine="540"/>
        <w:jc w:val="both"/>
      </w:pPr>
      <w:proofErr w:type="gramStart"/>
      <w:r w:rsidRPr="00FD56B6">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roofErr w:type="gramEnd"/>
      <w:r w:rsidRPr="00FD56B6">
        <w:t xml:space="preserve"> При этом в целях проведения объективной оценки обеспечивается анонимность подготовленного проекта документа.</w:t>
      </w:r>
    </w:p>
    <w:p w:rsidR="00FD56B6" w:rsidRPr="00FD56B6" w:rsidRDefault="00FD56B6">
      <w:pPr>
        <w:pStyle w:val="ConsPlusNormal"/>
        <w:spacing w:before="220"/>
        <w:ind w:firstLine="540"/>
        <w:jc w:val="both"/>
      </w:pPr>
      <w:r w:rsidRPr="00FD56B6">
        <w:t>Результаты оценки проекта документа оформляются в виде краткой справки.</w:t>
      </w:r>
    </w:p>
    <w:p w:rsidR="00FD56B6" w:rsidRPr="00FD56B6" w:rsidRDefault="00FD56B6">
      <w:pPr>
        <w:pStyle w:val="ConsPlusNormal"/>
        <w:spacing w:before="220"/>
        <w:ind w:firstLine="540"/>
        <w:jc w:val="both"/>
      </w:pPr>
      <w:r w:rsidRPr="00FD56B6">
        <w:t>Итоговая оценка выставляется по следующим критериям:</w:t>
      </w:r>
    </w:p>
    <w:p w:rsidR="00FD56B6" w:rsidRPr="00FD56B6" w:rsidRDefault="00FD56B6">
      <w:pPr>
        <w:pStyle w:val="ConsPlusNormal"/>
        <w:spacing w:before="220"/>
        <w:ind w:firstLine="540"/>
        <w:jc w:val="both"/>
      </w:pPr>
      <w:r w:rsidRPr="00FD56B6">
        <w:t>соответствие установленным требованиям оформления;</w:t>
      </w:r>
    </w:p>
    <w:p w:rsidR="00FD56B6" w:rsidRPr="00FD56B6" w:rsidRDefault="00FD56B6">
      <w:pPr>
        <w:pStyle w:val="ConsPlusNormal"/>
        <w:spacing w:before="220"/>
        <w:ind w:firstLine="540"/>
        <w:jc w:val="both"/>
      </w:pPr>
      <w:r w:rsidRPr="00FD56B6">
        <w:t>понимание сути вопроса, выявление кандидатом ключевых фактов и проблем, послуживших основанием для разработки проекта документа;</w:t>
      </w:r>
    </w:p>
    <w:p w:rsidR="00FD56B6" w:rsidRPr="00FD56B6" w:rsidRDefault="00FD56B6">
      <w:pPr>
        <w:pStyle w:val="ConsPlusNormal"/>
        <w:spacing w:before="220"/>
        <w:ind w:firstLine="540"/>
        <w:jc w:val="both"/>
      </w:pPr>
      <w:r w:rsidRPr="00FD56B6">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FD56B6" w:rsidRPr="00FD56B6" w:rsidRDefault="00FD56B6">
      <w:pPr>
        <w:pStyle w:val="ConsPlusNormal"/>
        <w:spacing w:before="220"/>
        <w:ind w:firstLine="540"/>
        <w:jc w:val="both"/>
      </w:pPr>
      <w:r w:rsidRPr="00FD56B6">
        <w:t>обоснованность подходов к решению проблем, послуживших основанием для разработки проекта документа;</w:t>
      </w:r>
    </w:p>
    <w:p w:rsidR="00FD56B6" w:rsidRPr="00FD56B6" w:rsidRDefault="00FD56B6">
      <w:pPr>
        <w:pStyle w:val="ConsPlusNormal"/>
        <w:spacing w:before="220"/>
        <w:ind w:firstLine="540"/>
        <w:jc w:val="both"/>
      </w:pPr>
      <w:r w:rsidRPr="00FD56B6">
        <w:t>аналитические способности, логичность мышления;</w:t>
      </w:r>
    </w:p>
    <w:p w:rsidR="00FD56B6" w:rsidRPr="00FD56B6" w:rsidRDefault="00FD56B6">
      <w:pPr>
        <w:pStyle w:val="ConsPlusNormal"/>
        <w:spacing w:before="220"/>
        <w:ind w:firstLine="540"/>
        <w:jc w:val="both"/>
      </w:pPr>
      <w:r w:rsidRPr="00FD56B6">
        <w:t>правовая и лингвистическая грамотность.</w:t>
      </w: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right"/>
        <w:outlineLvl w:val="1"/>
      </w:pPr>
      <w:r w:rsidRPr="00FD56B6">
        <w:t>Приложение N 3</w:t>
      </w:r>
    </w:p>
    <w:p w:rsidR="00FD56B6" w:rsidRPr="00FD56B6" w:rsidRDefault="00FD56B6">
      <w:pPr>
        <w:pStyle w:val="ConsPlusNormal"/>
        <w:jc w:val="right"/>
      </w:pPr>
      <w:r w:rsidRPr="00FD56B6">
        <w:t>к единой методике проведения</w:t>
      </w:r>
    </w:p>
    <w:p w:rsidR="00FD56B6" w:rsidRPr="00FD56B6" w:rsidRDefault="00FD56B6">
      <w:pPr>
        <w:pStyle w:val="ConsPlusNormal"/>
        <w:jc w:val="right"/>
      </w:pPr>
      <w:r w:rsidRPr="00FD56B6">
        <w:t>конкурсов на замещение вакантных</w:t>
      </w:r>
    </w:p>
    <w:p w:rsidR="00FD56B6" w:rsidRPr="00FD56B6" w:rsidRDefault="00FD56B6">
      <w:pPr>
        <w:pStyle w:val="ConsPlusNormal"/>
        <w:jc w:val="right"/>
      </w:pPr>
      <w:r w:rsidRPr="00FD56B6">
        <w:t xml:space="preserve">должностей </w:t>
      </w:r>
      <w:proofErr w:type="gramStart"/>
      <w:r w:rsidRPr="00FD56B6">
        <w:t>государственной</w:t>
      </w:r>
      <w:proofErr w:type="gramEnd"/>
    </w:p>
    <w:p w:rsidR="00FD56B6" w:rsidRPr="00FD56B6" w:rsidRDefault="00FD56B6">
      <w:pPr>
        <w:pStyle w:val="ConsPlusNormal"/>
        <w:jc w:val="right"/>
      </w:pPr>
      <w:r w:rsidRPr="00FD56B6">
        <w:t>гражданской службы Российской</w:t>
      </w:r>
    </w:p>
    <w:p w:rsidR="00FD56B6" w:rsidRPr="00FD56B6" w:rsidRDefault="00FD56B6">
      <w:pPr>
        <w:pStyle w:val="ConsPlusNormal"/>
        <w:jc w:val="right"/>
      </w:pPr>
      <w:r w:rsidRPr="00FD56B6">
        <w:t xml:space="preserve">Федерации и включение в </w:t>
      </w:r>
      <w:proofErr w:type="gramStart"/>
      <w:r w:rsidRPr="00FD56B6">
        <w:t>кадровый</w:t>
      </w:r>
      <w:proofErr w:type="gramEnd"/>
    </w:p>
    <w:p w:rsidR="00FD56B6" w:rsidRPr="00FD56B6" w:rsidRDefault="00FD56B6">
      <w:pPr>
        <w:pStyle w:val="ConsPlusNormal"/>
        <w:jc w:val="right"/>
      </w:pPr>
      <w:r w:rsidRPr="00FD56B6">
        <w:t>резерв государственных органов</w:t>
      </w:r>
    </w:p>
    <w:p w:rsidR="00FD56B6" w:rsidRPr="00FD56B6" w:rsidRDefault="00FD56B6">
      <w:pPr>
        <w:pStyle w:val="ConsPlusNormal"/>
        <w:jc w:val="both"/>
      </w:pPr>
    </w:p>
    <w:p w:rsidR="00FD56B6" w:rsidRPr="00FD56B6" w:rsidRDefault="00FD56B6">
      <w:pPr>
        <w:pStyle w:val="ConsPlusNonformat"/>
        <w:jc w:val="both"/>
      </w:pPr>
      <w:bookmarkStart w:id="5" w:name="P241"/>
      <w:bookmarkEnd w:id="5"/>
      <w:r w:rsidRPr="00FD56B6">
        <w:t xml:space="preserve">                           Конкурсный бюллетень</w:t>
      </w:r>
    </w:p>
    <w:p w:rsidR="00FD56B6" w:rsidRPr="00FD56B6" w:rsidRDefault="00FD56B6">
      <w:pPr>
        <w:pStyle w:val="ConsPlusNonformat"/>
        <w:jc w:val="both"/>
      </w:pPr>
    </w:p>
    <w:p w:rsidR="00FD56B6" w:rsidRPr="00FD56B6" w:rsidRDefault="00FD56B6">
      <w:pPr>
        <w:pStyle w:val="ConsPlusNonformat"/>
        <w:jc w:val="both"/>
      </w:pPr>
      <w:r w:rsidRPr="00FD56B6">
        <w:t xml:space="preserve">                     "__" ____________________ 20__ г.</w:t>
      </w:r>
    </w:p>
    <w:p w:rsidR="00FD56B6" w:rsidRPr="00FD56B6" w:rsidRDefault="00FD56B6">
      <w:pPr>
        <w:pStyle w:val="ConsPlusNonformat"/>
        <w:jc w:val="both"/>
      </w:pPr>
      <w:r w:rsidRPr="00FD56B6">
        <w:lastRenderedPageBreak/>
        <w:t xml:space="preserve">                        (дата проведения конкурса)</w:t>
      </w:r>
    </w:p>
    <w:p w:rsidR="00FD56B6" w:rsidRPr="00FD56B6" w:rsidRDefault="00FD56B6">
      <w:pPr>
        <w:pStyle w:val="ConsPlusNonformat"/>
        <w:jc w:val="both"/>
      </w:pP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 xml:space="preserve"> </w:t>
      </w:r>
      <w:proofErr w:type="gramStart"/>
      <w:r w:rsidRPr="00FD56B6">
        <w:t>(полное наименование должности, на замещение которой проводится конкурс,</w:t>
      </w:r>
      <w:proofErr w:type="gramEnd"/>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 xml:space="preserve">     или наименование группы должностей, по которой проводится конкурс</w:t>
      </w:r>
    </w:p>
    <w:p w:rsidR="00FD56B6" w:rsidRPr="00FD56B6" w:rsidRDefault="00FD56B6">
      <w:pPr>
        <w:pStyle w:val="ConsPlusNonformat"/>
        <w:jc w:val="both"/>
      </w:pPr>
      <w:r w:rsidRPr="00FD56B6">
        <w:t xml:space="preserve">          на включение в кадровый резерв государственного органа)</w:t>
      </w:r>
    </w:p>
    <w:p w:rsidR="00FD56B6" w:rsidRPr="00FD56B6" w:rsidRDefault="00FD56B6">
      <w:pPr>
        <w:pStyle w:val="ConsPlusNonformat"/>
        <w:jc w:val="both"/>
      </w:pPr>
    </w:p>
    <w:p w:rsidR="00FD56B6" w:rsidRPr="00FD56B6" w:rsidRDefault="00FD56B6">
      <w:pPr>
        <w:pStyle w:val="ConsPlusNonformat"/>
        <w:jc w:val="both"/>
      </w:pPr>
      <w:r w:rsidRPr="00FD56B6">
        <w:t xml:space="preserve">          Балл, присвоенный членом конкурсной комиссии кандидату</w:t>
      </w:r>
    </w:p>
    <w:p w:rsidR="00FD56B6" w:rsidRPr="00FD56B6" w:rsidRDefault="00FD56B6">
      <w:pPr>
        <w:pStyle w:val="ConsPlusNonformat"/>
        <w:jc w:val="both"/>
      </w:pPr>
      <w:r w:rsidRPr="00FD56B6">
        <w:t xml:space="preserve">               по результатам индивидуального собеседования</w:t>
      </w:r>
    </w:p>
    <w:p w:rsidR="00FD56B6" w:rsidRPr="00FD56B6" w:rsidRDefault="00FD56B6">
      <w:pPr>
        <w:pStyle w:val="ConsPlusNonformat"/>
        <w:jc w:val="both"/>
      </w:pPr>
    </w:p>
    <w:p w:rsidR="00FD56B6" w:rsidRPr="00FD56B6" w:rsidRDefault="00FD56B6">
      <w:pPr>
        <w:pStyle w:val="ConsPlusNonformat"/>
        <w:jc w:val="both"/>
      </w:pPr>
      <w:r w:rsidRPr="00FD56B6">
        <w:t xml:space="preserve">         (</w:t>
      </w:r>
      <w:proofErr w:type="spellStart"/>
      <w:r w:rsidRPr="00FD56B6">
        <w:t>Справочно</w:t>
      </w:r>
      <w:proofErr w:type="spellEnd"/>
      <w:r w:rsidRPr="00FD56B6">
        <w:t>: максимальный балл составляет _______ баллов)</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6"/>
        <w:gridCol w:w="1531"/>
        <w:gridCol w:w="4422"/>
      </w:tblGrid>
      <w:tr w:rsidR="00FD56B6" w:rsidRPr="00FD56B6">
        <w:tc>
          <w:tcPr>
            <w:tcW w:w="3096" w:type="dxa"/>
          </w:tcPr>
          <w:p w:rsidR="00FD56B6" w:rsidRPr="00FD56B6" w:rsidRDefault="00FD56B6">
            <w:pPr>
              <w:pStyle w:val="ConsPlusNormal"/>
              <w:jc w:val="center"/>
            </w:pPr>
            <w:r w:rsidRPr="00FD56B6">
              <w:t>Фамилия, имя, отчество кандидата</w:t>
            </w:r>
          </w:p>
        </w:tc>
        <w:tc>
          <w:tcPr>
            <w:tcW w:w="1531" w:type="dxa"/>
          </w:tcPr>
          <w:p w:rsidR="00FD56B6" w:rsidRPr="00FD56B6" w:rsidRDefault="00FD56B6">
            <w:pPr>
              <w:pStyle w:val="ConsPlusNormal"/>
              <w:jc w:val="center"/>
            </w:pPr>
            <w:r w:rsidRPr="00FD56B6">
              <w:t>Балл</w:t>
            </w:r>
          </w:p>
        </w:tc>
        <w:tc>
          <w:tcPr>
            <w:tcW w:w="4422" w:type="dxa"/>
          </w:tcPr>
          <w:p w:rsidR="00FD56B6" w:rsidRPr="00FD56B6" w:rsidRDefault="00FD56B6">
            <w:pPr>
              <w:pStyle w:val="ConsPlusNormal"/>
              <w:jc w:val="center"/>
            </w:pPr>
            <w:r w:rsidRPr="00FD56B6">
              <w:t>Краткая мотивировка выставленного балла (при необходимости)</w:t>
            </w:r>
          </w:p>
        </w:tc>
      </w:tr>
      <w:tr w:rsidR="00FD56B6" w:rsidRPr="00FD56B6">
        <w:tc>
          <w:tcPr>
            <w:tcW w:w="3096" w:type="dxa"/>
          </w:tcPr>
          <w:p w:rsidR="00FD56B6" w:rsidRPr="00FD56B6" w:rsidRDefault="00FD56B6">
            <w:pPr>
              <w:pStyle w:val="ConsPlusNormal"/>
              <w:jc w:val="center"/>
            </w:pPr>
            <w:r w:rsidRPr="00FD56B6">
              <w:t>1</w:t>
            </w:r>
          </w:p>
        </w:tc>
        <w:tc>
          <w:tcPr>
            <w:tcW w:w="1531" w:type="dxa"/>
          </w:tcPr>
          <w:p w:rsidR="00FD56B6" w:rsidRPr="00FD56B6" w:rsidRDefault="00FD56B6">
            <w:pPr>
              <w:pStyle w:val="ConsPlusNormal"/>
              <w:jc w:val="center"/>
            </w:pPr>
            <w:r w:rsidRPr="00FD56B6">
              <w:t>2</w:t>
            </w:r>
          </w:p>
        </w:tc>
        <w:tc>
          <w:tcPr>
            <w:tcW w:w="4422" w:type="dxa"/>
          </w:tcPr>
          <w:p w:rsidR="00FD56B6" w:rsidRPr="00FD56B6" w:rsidRDefault="00FD56B6">
            <w:pPr>
              <w:pStyle w:val="ConsPlusNormal"/>
              <w:jc w:val="center"/>
            </w:pPr>
            <w:r w:rsidRPr="00FD56B6">
              <w:t>3</w:t>
            </w:r>
          </w:p>
        </w:tc>
      </w:tr>
      <w:tr w:rsidR="00FD56B6" w:rsidRPr="00FD56B6">
        <w:tc>
          <w:tcPr>
            <w:tcW w:w="3096" w:type="dxa"/>
          </w:tcPr>
          <w:p w:rsidR="00FD56B6" w:rsidRPr="00FD56B6" w:rsidRDefault="00FD56B6">
            <w:pPr>
              <w:pStyle w:val="ConsPlusNormal"/>
            </w:pPr>
          </w:p>
        </w:tc>
        <w:tc>
          <w:tcPr>
            <w:tcW w:w="1531" w:type="dxa"/>
          </w:tcPr>
          <w:p w:rsidR="00FD56B6" w:rsidRPr="00FD56B6" w:rsidRDefault="00FD56B6">
            <w:pPr>
              <w:pStyle w:val="ConsPlusNormal"/>
            </w:pPr>
          </w:p>
        </w:tc>
        <w:tc>
          <w:tcPr>
            <w:tcW w:w="4422"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__________________________________________________          _______________</w:t>
      </w:r>
    </w:p>
    <w:p w:rsidR="00FD56B6" w:rsidRPr="00FD56B6" w:rsidRDefault="00FD56B6">
      <w:pPr>
        <w:pStyle w:val="ConsPlusNonformat"/>
        <w:jc w:val="both"/>
      </w:pPr>
      <w:r w:rsidRPr="00FD56B6">
        <w:t>(фамилия, имя, отчество члена конкурсной комиссии)             (подпись)</w:t>
      </w: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right"/>
        <w:outlineLvl w:val="1"/>
      </w:pPr>
      <w:r w:rsidRPr="00FD56B6">
        <w:t>Приложение N 4</w:t>
      </w:r>
    </w:p>
    <w:p w:rsidR="00FD56B6" w:rsidRPr="00FD56B6" w:rsidRDefault="00FD56B6">
      <w:pPr>
        <w:pStyle w:val="ConsPlusNormal"/>
        <w:jc w:val="right"/>
      </w:pPr>
      <w:r w:rsidRPr="00FD56B6">
        <w:t>к единой методике проведения</w:t>
      </w:r>
    </w:p>
    <w:p w:rsidR="00FD56B6" w:rsidRPr="00FD56B6" w:rsidRDefault="00FD56B6">
      <w:pPr>
        <w:pStyle w:val="ConsPlusNormal"/>
        <w:jc w:val="right"/>
      </w:pPr>
      <w:r w:rsidRPr="00FD56B6">
        <w:t>конкурсов на замещение вакантных</w:t>
      </w:r>
    </w:p>
    <w:p w:rsidR="00FD56B6" w:rsidRPr="00FD56B6" w:rsidRDefault="00FD56B6">
      <w:pPr>
        <w:pStyle w:val="ConsPlusNormal"/>
        <w:jc w:val="right"/>
      </w:pPr>
      <w:r w:rsidRPr="00FD56B6">
        <w:t xml:space="preserve">должностей </w:t>
      </w:r>
      <w:proofErr w:type="gramStart"/>
      <w:r w:rsidRPr="00FD56B6">
        <w:t>государственной</w:t>
      </w:r>
      <w:proofErr w:type="gramEnd"/>
    </w:p>
    <w:p w:rsidR="00FD56B6" w:rsidRPr="00FD56B6" w:rsidRDefault="00FD56B6">
      <w:pPr>
        <w:pStyle w:val="ConsPlusNormal"/>
        <w:jc w:val="right"/>
      </w:pPr>
      <w:r w:rsidRPr="00FD56B6">
        <w:t>гражданской службы Российской</w:t>
      </w:r>
    </w:p>
    <w:p w:rsidR="00FD56B6" w:rsidRPr="00FD56B6" w:rsidRDefault="00FD56B6">
      <w:pPr>
        <w:pStyle w:val="ConsPlusNormal"/>
        <w:jc w:val="right"/>
      </w:pPr>
      <w:r w:rsidRPr="00FD56B6">
        <w:t xml:space="preserve">Федерации и включение в </w:t>
      </w:r>
      <w:proofErr w:type="gramStart"/>
      <w:r w:rsidRPr="00FD56B6">
        <w:t>кадровый</w:t>
      </w:r>
      <w:proofErr w:type="gramEnd"/>
    </w:p>
    <w:p w:rsidR="00FD56B6" w:rsidRPr="00FD56B6" w:rsidRDefault="00FD56B6">
      <w:pPr>
        <w:pStyle w:val="ConsPlusNormal"/>
        <w:jc w:val="right"/>
      </w:pPr>
      <w:r w:rsidRPr="00FD56B6">
        <w:t>резерв государственных органов</w:t>
      </w:r>
    </w:p>
    <w:p w:rsidR="00FD56B6" w:rsidRPr="00FD56B6" w:rsidRDefault="00FD56B6">
      <w:pPr>
        <w:pStyle w:val="ConsPlusNormal"/>
        <w:jc w:val="both"/>
      </w:pPr>
    </w:p>
    <w:p w:rsidR="00FD56B6" w:rsidRPr="00FD56B6" w:rsidRDefault="00FD56B6">
      <w:pPr>
        <w:pStyle w:val="ConsPlusNonformat"/>
        <w:jc w:val="both"/>
      </w:pPr>
      <w:bookmarkStart w:id="6" w:name="P282"/>
      <w:bookmarkEnd w:id="6"/>
      <w:r w:rsidRPr="00FD56B6">
        <w:t xml:space="preserve">                                  РЕШЕНИЕ</w:t>
      </w:r>
    </w:p>
    <w:p w:rsidR="00FD56B6" w:rsidRPr="00FD56B6" w:rsidRDefault="00FD56B6">
      <w:pPr>
        <w:pStyle w:val="ConsPlusNonformat"/>
        <w:jc w:val="both"/>
      </w:pPr>
      <w:r w:rsidRPr="00FD56B6">
        <w:t xml:space="preserve">            конкурсной комиссии по итогам конкурса на замещение</w:t>
      </w:r>
    </w:p>
    <w:p w:rsidR="00FD56B6" w:rsidRPr="00FD56B6" w:rsidRDefault="00FD56B6">
      <w:pPr>
        <w:pStyle w:val="ConsPlusNonformat"/>
        <w:jc w:val="both"/>
      </w:pPr>
      <w:r w:rsidRPr="00FD56B6">
        <w:t xml:space="preserve">          вакантной должности государственной гражданской службы</w:t>
      </w:r>
    </w:p>
    <w:p w:rsidR="00FD56B6" w:rsidRPr="00FD56B6" w:rsidRDefault="00FD56B6">
      <w:pPr>
        <w:pStyle w:val="ConsPlusNonformat"/>
        <w:jc w:val="both"/>
      </w:pPr>
      <w:r w:rsidRPr="00FD56B6">
        <w:t xml:space="preserve">                           Российской Федерации</w:t>
      </w:r>
    </w:p>
    <w:p w:rsidR="00FD56B6" w:rsidRPr="00FD56B6" w:rsidRDefault="00FD56B6">
      <w:pPr>
        <w:pStyle w:val="ConsPlusNonformat"/>
        <w:jc w:val="both"/>
      </w:pPr>
    </w:p>
    <w:p w:rsidR="00FD56B6" w:rsidRPr="00FD56B6" w:rsidRDefault="00FD56B6">
      <w:pPr>
        <w:pStyle w:val="ConsPlusNonformat"/>
        <w:jc w:val="both"/>
      </w:pPr>
      <w:r w:rsidRPr="00FD56B6">
        <w:t xml:space="preserve">                  ______________________________________</w:t>
      </w:r>
    </w:p>
    <w:p w:rsidR="00FD56B6" w:rsidRPr="00FD56B6" w:rsidRDefault="00FD56B6">
      <w:pPr>
        <w:pStyle w:val="ConsPlusNonformat"/>
        <w:jc w:val="both"/>
      </w:pPr>
      <w:r w:rsidRPr="00FD56B6">
        <w:t xml:space="preserve">                  (наименование государственного органа)</w:t>
      </w:r>
    </w:p>
    <w:p w:rsidR="00FD56B6" w:rsidRPr="00FD56B6" w:rsidRDefault="00FD56B6">
      <w:pPr>
        <w:pStyle w:val="ConsPlusNonformat"/>
        <w:jc w:val="both"/>
      </w:pPr>
      <w:r w:rsidRPr="00FD56B6">
        <w:t xml:space="preserve">                  "__" _________________________ 20__ г.</w:t>
      </w:r>
    </w:p>
    <w:p w:rsidR="00FD56B6" w:rsidRPr="00FD56B6" w:rsidRDefault="00FD56B6">
      <w:pPr>
        <w:pStyle w:val="ConsPlusNonformat"/>
        <w:jc w:val="both"/>
      </w:pPr>
      <w:r w:rsidRPr="00FD56B6">
        <w:t xml:space="preserve">                        (дата проведения конкурса)</w:t>
      </w:r>
    </w:p>
    <w:p w:rsidR="00FD56B6" w:rsidRPr="00FD56B6" w:rsidRDefault="00FD56B6">
      <w:pPr>
        <w:pStyle w:val="ConsPlusNonformat"/>
        <w:jc w:val="both"/>
      </w:pPr>
    </w:p>
    <w:p w:rsidR="00FD56B6" w:rsidRPr="00FD56B6" w:rsidRDefault="00FD56B6">
      <w:pPr>
        <w:pStyle w:val="ConsPlusNonformat"/>
        <w:jc w:val="both"/>
      </w:pPr>
      <w:r w:rsidRPr="00FD56B6">
        <w:t xml:space="preserve">    1. Присутствовало на заседании __________ из ________ членов </w:t>
      </w:r>
      <w:proofErr w:type="gramStart"/>
      <w:r w:rsidRPr="00FD56B6">
        <w:t>конкурсной</w:t>
      </w:r>
      <w:proofErr w:type="gramEnd"/>
    </w:p>
    <w:p w:rsidR="00FD56B6" w:rsidRPr="00FD56B6" w:rsidRDefault="00FD56B6">
      <w:pPr>
        <w:pStyle w:val="ConsPlusNonformat"/>
        <w:jc w:val="both"/>
      </w:pPr>
      <w:r w:rsidRPr="00FD56B6">
        <w:t>комиссии</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6"/>
        <w:gridCol w:w="4422"/>
      </w:tblGrid>
      <w:tr w:rsidR="00FD56B6" w:rsidRPr="00FD56B6">
        <w:tc>
          <w:tcPr>
            <w:tcW w:w="4646" w:type="dxa"/>
          </w:tcPr>
          <w:p w:rsidR="00FD56B6" w:rsidRPr="00FD56B6" w:rsidRDefault="00FD56B6">
            <w:pPr>
              <w:pStyle w:val="ConsPlusNormal"/>
              <w:jc w:val="center"/>
            </w:pPr>
            <w:r w:rsidRPr="00FD56B6">
              <w:t>Фамилия, имя, отчество члена конкурсной комиссии, присутствовавшего на заседании конкурсной комиссии</w:t>
            </w:r>
          </w:p>
        </w:tc>
        <w:tc>
          <w:tcPr>
            <w:tcW w:w="4422" w:type="dxa"/>
          </w:tcPr>
          <w:p w:rsidR="00FD56B6" w:rsidRPr="00FD56B6" w:rsidRDefault="00FD56B6">
            <w:pPr>
              <w:pStyle w:val="ConsPlusNormal"/>
              <w:jc w:val="center"/>
            </w:pPr>
            <w:r w:rsidRPr="00FD56B6">
              <w:t>Должность</w:t>
            </w:r>
          </w:p>
        </w:tc>
      </w:tr>
      <w:tr w:rsidR="00FD56B6" w:rsidRPr="00FD56B6">
        <w:tc>
          <w:tcPr>
            <w:tcW w:w="4646" w:type="dxa"/>
          </w:tcPr>
          <w:p w:rsidR="00FD56B6" w:rsidRPr="00FD56B6" w:rsidRDefault="00FD56B6">
            <w:pPr>
              <w:pStyle w:val="ConsPlusNormal"/>
            </w:pPr>
          </w:p>
        </w:tc>
        <w:tc>
          <w:tcPr>
            <w:tcW w:w="4422" w:type="dxa"/>
          </w:tcPr>
          <w:p w:rsidR="00FD56B6" w:rsidRPr="00FD56B6" w:rsidRDefault="00FD56B6">
            <w:pPr>
              <w:pStyle w:val="ConsPlusNormal"/>
            </w:pPr>
          </w:p>
        </w:tc>
      </w:tr>
      <w:tr w:rsidR="00FD56B6" w:rsidRPr="00FD56B6">
        <w:tc>
          <w:tcPr>
            <w:tcW w:w="4646" w:type="dxa"/>
          </w:tcPr>
          <w:p w:rsidR="00FD56B6" w:rsidRPr="00FD56B6" w:rsidRDefault="00FD56B6">
            <w:pPr>
              <w:pStyle w:val="ConsPlusNormal"/>
            </w:pPr>
          </w:p>
        </w:tc>
        <w:tc>
          <w:tcPr>
            <w:tcW w:w="4422" w:type="dxa"/>
          </w:tcPr>
          <w:p w:rsidR="00FD56B6" w:rsidRPr="00FD56B6" w:rsidRDefault="00FD56B6">
            <w:pPr>
              <w:pStyle w:val="ConsPlusNormal"/>
            </w:pPr>
          </w:p>
        </w:tc>
      </w:tr>
      <w:tr w:rsidR="00FD56B6" w:rsidRPr="00FD56B6">
        <w:tc>
          <w:tcPr>
            <w:tcW w:w="4646" w:type="dxa"/>
          </w:tcPr>
          <w:p w:rsidR="00FD56B6" w:rsidRPr="00FD56B6" w:rsidRDefault="00FD56B6">
            <w:pPr>
              <w:pStyle w:val="ConsPlusNormal"/>
            </w:pPr>
          </w:p>
        </w:tc>
        <w:tc>
          <w:tcPr>
            <w:tcW w:w="4422"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2.  Проведен  конкурс  на замещение вакантной должности государственной</w:t>
      </w:r>
    </w:p>
    <w:p w:rsidR="00FD56B6" w:rsidRPr="00FD56B6" w:rsidRDefault="00FD56B6">
      <w:pPr>
        <w:pStyle w:val="ConsPlusNonformat"/>
        <w:jc w:val="both"/>
      </w:pPr>
      <w:r w:rsidRPr="00FD56B6">
        <w:t>гражданской службы Российской Федерации</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 xml:space="preserve">      </w:t>
      </w:r>
      <w:proofErr w:type="gramStart"/>
      <w:r w:rsidRPr="00FD56B6">
        <w:t>(наименование должности с указанием структурного подразделения</w:t>
      </w:r>
      <w:proofErr w:type="gramEnd"/>
    </w:p>
    <w:p w:rsidR="00FD56B6" w:rsidRPr="00FD56B6" w:rsidRDefault="00FD56B6">
      <w:pPr>
        <w:pStyle w:val="ConsPlusNonformat"/>
        <w:jc w:val="both"/>
      </w:pPr>
      <w:r w:rsidRPr="00FD56B6">
        <w:t xml:space="preserve">                         государственного органа)</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p>
    <w:p w:rsidR="00FD56B6" w:rsidRPr="00FD56B6" w:rsidRDefault="00FD56B6">
      <w:pPr>
        <w:pStyle w:val="ConsPlusNonformat"/>
        <w:jc w:val="both"/>
      </w:pPr>
      <w:r w:rsidRPr="00FD56B6">
        <w:t xml:space="preserve">    3. Результаты рейтинговой оценки кандидатов</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FD56B6" w:rsidRPr="00FD56B6">
        <w:tc>
          <w:tcPr>
            <w:tcW w:w="4082" w:type="dxa"/>
          </w:tcPr>
          <w:p w:rsidR="00FD56B6" w:rsidRPr="00FD56B6" w:rsidRDefault="00FD56B6">
            <w:pPr>
              <w:pStyle w:val="ConsPlusNormal"/>
              <w:jc w:val="center"/>
            </w:pPr>
            <w:r w:rsidRPr="00FD56B6">
              <w:t>Фамилия, имя, отчество кандидата</w:t>
            </w:r>
          </w:p>
        </w:tc>
        <w:tc>
          <w:tcPr>
            <w:tcW w:w="1834" w:type="dxa"/>
          </w:tcPr>
          <w:p w:rsidR="00FD56B6" w:rsidRPr="00FD56B6" w:rsidRDefault="00FD56B6">
            <w:pPr>
              <w:pStyle w:val="ConsPlusNormal"/>
              <w:jc w:val="center"/>
            </w:pPr>
            <w:r w:rsidRPr="00FD56B6">
              <w:t>Итоговый балл</w:t>
            </w:r>
          </w:p>
        </w:tc>
        <w:tc>
          <w:tcPr>
            <w:tcW w:w="3106" w:type="dxa"/>
          </w:tcPr>
          <w:p w:rsidR="00FD56B6" w:rsidRPr="00FD56B6" w:rsidRDefault="00FD56B6">
            <w:pPr>
              <w:pStyle w:val="ConsPlusNormal"/>
              <w:jc w:val="center"/>
            </w:pPr>
            <w:r w:rsidRPr="00FD56B6">
              <w:t>Место в рейтинге (в порядке убывания)</w:t>
            </w:r>
          </w:p>
        </w:tc>
      </w:tr>
      <w:tr w:rsidR="00FD56B6" w:rsidRPr="00FD56B6">
        <w:tc>
          <w:tcPr>
            <w:tcW w:w="4082" w:type="dxa"/>
          </w:tcPr>
          <w:p w:rsidR="00FD56B6" w:rsidRPr="00FD56B6" w:rsidRDefault="00FD56B6">
            <w:pPr>
              <w:pStyle w:val="ConsPlusNormal"/>
            </w:pPr>
          </w:p>
        </w:tc>
        <w:tc>
          <w:tcPr>
            <w:tcW w:w="1834" w:type="dxa"/>
          </w:tcPr>
          <w:p w:rsidR="00FD56B6" w:rsidRPr="00FD56B6" w:rsidRDefault="00FD56B6">
            <w:pPr>
              <w:pStyle w:val="ConsPlusNormal"/>
            </w:pPr>
          </w:p>
        </w:tc>
        <w:tc>
          <w:tcPr>
            <w:tcW w:w="3106" w:type="dxa"/>
          </w:tcPr>
          <w:p w:rsidR="00FD56B6" w:rsidRPr="00FD56B6" w:rsidRDefault="00FD56B6">
            <w:pPr>
              <w:pStyle w:val="ConsPlusNormal"/>
            </w:pPr>
          </w:p>
        </w:tc>
      </w:tr>
      <w:tr w:rsidR="00FD56B6" w:rsidRPr="00FD56B6">
        <w:tc>
          <w:tcPr>
            <w:tcW w:w="4082" w:type="dxa"/>
          </w:tcPr>
          <w:p w:rsidR="00FD56B6" w:rsidRPr="00FD56B6" w:rsidRDefault="00FD56B6">
            <w:pPr>
              <w:pStyle w:val="ConsPlusNormal"/>
            </w:pPr>
          </w:p>
        </w:tc>
        <w:tc>
          <w:tcPr>
            <w:tcW w:w="1834" w:type="dxa"/>
          </w:tcPr>
          <w:p w:rsidR="00FD56B6" w:rsidRPr="00FD56B6" w:rsidRDefault="00FD56B6">
            <w:pPr>
              <w:pStyle w:val="ConsPlusNormal"/>
            </w:pPr>
          </w:p>
        </w:tc>
        <w:tc>
          <w:tcPr>
            <w:tcW w:w="3106" w:type="dxa"/>
          </w:tcPr>
          <w:p w:rsidR="00FD56B6" w:rsidRPr="00FD56B6" w:rsidRDefault="00FD56B6">
            <w:pPr>
              <w:pStyle w:val="ConsPlusNormal"/>
            </w:pPr>
          </w:p>
        </w:tc>
      </w:tr>
      <w:tr w:rsidR="00FD56B6" w:rsidRPr="00FD56B6">
        <w:tc>
          <w:tcPr>
            <w:tcW w:w="4082" w:type="dxa"/>
          </w:tcPr>
          <w:p w:rsidR="00FD56B6" w:rsidRPr="00FD56B6" w:rsidRDefault="00FD56B6">
            <w:pPr>
              <w:pStyle w:val="ConsPlusNormal"/>
            </w:pPr>
          </w:p>
        </w:tc>
        <w:tc>
          <w:tcPr>
            <w:tcW w:w="1834" w:type="dxa"/>
          </w:tcPr>
          <w:p w:rsidR="00FD56B6" w:rsidRPr="00FD56B6" w:rsidRDefault="00FD56B6">
            <w:pPr>
              <w:pStyle w:val="ConsPlusNormal"/>
            </w:pPr>
          </w:p>
        </w:tc>
        <w:tc>
          <w:tcPr>
            <w:tcW w:w="3106"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4.   Результаты   голосования   по   определению   победителя  конкурса</w:t>
      </w:r>
    </w:p>
    <w:p w:rsidR="00FD56B6" w:rsidRPr="00FD56B6" w:rsidRDefault="00FD56B6">
      <w:pPr>
        <w:pStyle w:val="ConsPlusNonformat"/>
        <w:jc w:val="both"/>
      </w:pPr>
      <w:r w:rsidRPr="00FD56B6">
        <w:t>(заполняется по всем кандидатам)</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D56B6" w:rsidRPr="00FD56B6">
        <w:tc>
          <w:tcPr>
            <w:tcW w:w="9038" w:type="dxa"/>
            <w:gridSpan w:val="4"/>
          </w:tcPr>
          <w:p w:rsidR="00FD56B6" w:rsidRPr="00FD56B6" w:rsidRDefault="00FD56B6">
            <w:pPr>
              <w:pStyle w:val="ConsPlusNormal"/>
              <w:jc w:val="center"/>
            </w:pPr>
            <w:r w:rsidRPr="00FD56B6">
              <w:t>______________________________________________________________________</w:t>
            </w:r>
          </w:p>
          <w:p w:rsidR="00FD56B6" w:rsidRPr="00FD56B6" w:rsidRDefault="00FD56B6">
            <w:pPr>
              <w:pStyle w:val="ConsPlusNormal"/>
              <w:jc w:val="center"/>
            </w:pPr>
            <w:r w:rsidRPr="00FD56B6">
              <w:t>(фамилия, имя, отчество кандидата, занявшего первое место в рейтинге)</w:t>
            </w:r>
          </w:p>
        </w:tc>
      </w:tr>
      <w:tr w:rsidR="00FD56B6" w:rsidRPr="00FD56B6">
        <w:tc>
          <w:tcPr>
            <w:tcW w:w="3739" w:type="dxa"/>
          </w:tcPr>
          <w:p w:rsidR="00FD56B6" w:rsidRPr="00FD56B6" w:rsidRDefault="00FD56B6">
            <w:pPr>
              <w:pStyle w:val="ConsPlusNormal"/>
              <w:jc w:val="center"/>
            </w:pPr>
            <w:r w:rsidRPr="00FD56B6">
              <w:t>Фамилия, имя, отчество члена конкурсной комиссии</w:t>
            </w:r>
          </w:p>
        </w:tc>
        <w:tc>
          <w:tcPr>
            <w:tcW w:w="5299" w:type="dxa"/>
            <w:gridSpan w:val="3"/>
          </w:tcPr>
          <w:p w:rsidR="00FD56B6" w:rsidRPr="00FD56B6" w:rsidRDefault="00FD56B6">
            <w:pPr>
              <w:pStyle w:val="ConsPlusNormal"/>
              <w:jc w:val="center"/>
            </w:pPr>
            <w:r w:rsidRPr="00FD56B6">
              <w:t>Голосование</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jc w:val="center"/>
            </w:pPr>
            <w:r w:rsidRPr="00FD56B6">
              <w:t>"за"</w:t>
            </w:r>
          </w:p>
        </w:tc>
        <w:tc>
          <w:tcPr>
            <w:tcW w:w="1810" w:type="dxa"/>
          </w:tcPr>
          <w:p w:rsidR="00FD56B6" w:rsidRPr="00FD56B6" w:rsidRDefault="00FD56B6">
            <w:pPr>
              <w:pStyle w:val="ConsPlusNormal"/>
              <w:jc w:val="center"/>
            </w:pPr>
            <w:r w:rsidRPr="00FD56B6">
              <w:t>"против"</w:t>
            </w:r>
          </w:p>
        </w:tc>
        <w:tc>
          <w:tcPr>
            <w:tcW w:w="1958" w:type="dxa"/>
          </w:tcPr>
          <w:p w:rsidR="00FD56B6" w:rsidRPr="00FD56B6" w:rsidRDefault="00FD56B6">
            <w:pPr>
              <w:pStyle w:val="ConsPlusNormal"/>
              <w:jc w:val="center"/>
            </w:pPr>
            <w:r w:rsidRPr="00FD56B6">
              <w:t>"воздержался"</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r w:rsidRPr="00FD56B6">
              <w:t>Итого</w:t>
            </w: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bl>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D56B6" w:rsidRPr="00FD56B6">
        <w:tc>
          <w:tcPr>
            <w:tcW w:w="9038" w:type="dxa"/>
            <w:gridSpan w:val="4"/>
          </w:tcPr>
          <w:p w:rsidR="00FD56B6" w:rsidRPr="00FD56B6" w:rsidRDefault="00FD56B6">
            <w:pPr>
              <w:pStyle w:val="ConsPlusNormal"/>
              <w:jc w:val="center"/>
            </w:pPr>
            <w:r w:rsidRPr="00FD56B6">
              <w:t>______________________________________________________________________</w:t>
            </w:r>
          </w:p>
          <w:p w:rsidR="00FD56B6" w:rsidRPr="00FD56B6" w:rsidRDefault="00FD56B6">
            <w:pPr>
              <w:pStyle w:val="ConsPlusNormal"/>
              <w:jc w:val="center"/>
            </w:pPr>
            <w:r w:rsidRPr="00FD56B6">
              <w:t>(фамилия, имя, отчество кандидата, занявшего второе место в рейтинге)</w:t>
            </w:r>
          </w:p>
        </w:tc>
      </w:tr>
      <w:tr w:rsidR="00FD56B6" w:rsidRPr="00FD56B6">
        <w:tc>
          <w:tcPr>
            <w:tcW w:w="3739" w:type="dxa"/>
          </w:tcPr>
          <w:p w:rsidR="00FD56B6" w:rsidRPr="00FD56B6" w:rsidRDefault="00FD56B6">
            <w:pPr>
              <w:pStyle w:val="ConsPlusNormal"/>
              <w:jc w:val="center"/>
            </w:pPr>
            <w:r w:rsidRPr="00FD56B6">
              <w:t>Фамилия, имя, отчество члена конкурсной комиссии</w:t>
            </w:r>
          </w:p>
        </w:tc>
        <w:tc>
          <w:tcPr>
            <w:tcW w:w="5299" w:type="dxa"/>
            <w:gridSpan w:val="3"/>
          </w:tcPr>
          <w:p w:rsidR="00FD56B6" w:rsidRPr="00FD56B6" w:rsidRDefault="00FD56B6">
            <w:pPr>
              <w:pStyle w:val="ConsPlusNormal"/>
              <w:jc w:val="center"/>
            </w:pPr>
            <w:r w:rsidRPr="00FD56B6">
              <w:t>Голосование</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jc w:val="center"/>
            </w:pPr>
            <w:r w:rsidRPr="00FD56B6">
              <w:t>"за"</w:t>
            </w:r>
          </w:p>
        </w:tc>
        <w:tc>
          <w:tcPr>
            <w:tcW w:w="1810" w:type="dxa"/>
          </w:tcPr>
          <w:p w:rsidR="00FD56B6" w:rsidRPr="00FD56B6" w:rsidRDefault="00FD56B6">
            <w:pPr>
              <w:pStyle w:val="ConsPlusNormal"/>
              <w:jc w:val="center"/>
            </w:pPr>
            <w:r w:rsidRPr="00FD56B6">
              <w:t>"против"</w:t>
            </w:r>
          </w:p>
        </w:tc>
        <w:tc>
          <w:tcPr>
            <w:tcW w:w="1958" w:type="dxa"/>
          </w:tcPr>
          <w:p w:rsidR="00FD56B6" w:rsidRPr="00FD56B6" w:rsidRDefault="00FD56B6">
            <w:pPr>
              <w:pStyle w:val="ConsPlusNormal"/>
              <w:jc w:val="center"/>
            </w:pPr>
            <w:r w:rsidRPr="00FD56B6">
              <w:t>"воздержался"</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r w:rsidRPr="00FD56B6">
              <w:t>Итого</w:t>
            </w: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bl>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D56B6" w:rsidRPr="00FD56B6">
        <w:tc>
          <w:tcPr>
            <w:tcW w:w="9038" w:type="dxa"/>
            <w:gridSpan w:val="4"/>
          </w:tcPr>
          <w:p w:rsidR="00FD56B6" w:rsidRPr="00FD56B6" w:rsidRDefault="00FD56B6">
            <w:pPr>
              <w:pStyle w:val="ConsPlusNormal"/>
              <w:jc w:val="center"/>
            </w:pPr>
            <w:r w:rsidRPr="00FD56B6">
              <w:lastRenderedPageBreak/>
              <w:t>______________________________________________________________________</w:t>
            </w:r>
          </w:p>
          <w:p w:rsidR="00FD56B6" w:rsidRPr="00FD56B6" w:rsidRDefault="00FD56B6">
            <w:pPr>
              <w:pStyle w:val="ConsPlusNormal"/>
              <w:jc w:val="center"/>
            </w:pPr>
            <w:r w:rsidRPr="00FD56B6">
              <w:t>(фамилия, имя, отчество кандидата, занявшего третье место в рейтинге)</w:t>
            </w:r>
          </w:p>
        </w:tc>
      </w:tr>
      <w:tr w:rsidR="00FD56B6" w:rsidRPr="00FD56B6">
        <w:tc>
          <w:tcPr>
            <w:tcW w:w="3739" w:type="dxa"/>
          </w:tcPr>
          <w:p w:rsidR="00FD56B6" w:rsidRPr="00FD56B6" w:rsidRDefault="00FD56B6">
            <w:pPr>
              <w:pStyle w:val="ConsPlusNormal"/>
              <w:jc w:val="center"/>
            </w:pPr>
            <w:r w:rsidRPr="00FD56B6">
              <w:t>Фамилия, имя, отчество члена конкурсной комиссии</w:t>
            </w:r>
          </w:p>
        </w:tc>
        <w:tc>
          <w:tcPr>
            <w:tcW w:w="5299" w:type="dxa"/>
            <w:gridSpan w:val="3"/>
          </w:tcPr>
          <w:p w:rsidR="00FD56B6" w:rsidRPr="00FD56B6" w:rsidRDefault="00FD56B6">
            <w:pPr>
              <w:pStyle w:val="ConsPlusNormal"/>
              <w:jc w:val="center"/>
            </w:pPr>
            <w:r w:rsidRPr="00FD56B6">
              <w:t>Голосование</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jc w:val="center"/>
            </w:pPr>
            <w:r w:rsidRPr="00FD56B6">
              <w:t>"за"</w:t>
            </w:r>
          </w:p>
        </w:tc>
        <w:tc>
          <w:tcPr>
            <w:tcW w:w="1810" w:type="dxa"/>
          </w:tcPr>
          <w:p w:rsidR="00FD56B6" w:rsidRPr="00FD56B6" w:rsidRDefault="00FD56B6">
            <w:pPr>
              <w:pStyle w:val="ConsPlusNormal"/>
              <w:jc w:val="center"/>
            </w:pPr>
            <w:r w:rsidRPr="00FD56B6">
              <w:t>"против"</w:t>
            </w:r>
          </w:p>
        </w:tc>
        <w:tc>
          <w:tcPr>
            <w:tcW w:w="1958" w:type="dxa"/>
          </w:tcPr>
          <w:p w:rsidR="00FD56B6" w:rsidRPr="00FD56B6" w:rsidRDefault="00FD56B6">
            <w:pPr>
              <w:pStyle w:val="ConsPlusNormal"/>
              <w:jc w:val="center"/>
            </w:pPr>
            <w:r w:rsidRPr="00FD56B6">
              <w:t>"воздержался"</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r w:rsidRPr="00FD56B6">
              <w:t>Итого</w:t>
            </w: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Комментарии к результатам голосования (при необходимости)</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p>
    <w:p w:rsidR="00FD56B6" w:rsidRPr="00FD56B6" w:rsidRDefault="00FD56B6">
      <w:pPr>
        <w:pStyle w:val="ConsPlusNonformat"/>
        <w:jc w:val="both"/>
      </w:pPr>
      <w:r w:rsidRPr="00FD56B6">
        <w:t xml:space="preserve">    5.  По результатам голосования конкурсная комиссия признает победителем</w:t>
      </w:r>
    </w:p>
    <w:p w:rsidR="00FD56B6" w:rsidRPr="00FD56B6" w:rsidRDefault="00FD56B6">
      <w:pPr>
        <w:pStyle w:val="ConsPlusNonformat"/>
        <w:jc w:val="both"/>
      </w:pPr>
      <w:r w:rsidRPr="00FD56B6">
        <w:t>конкурса следующего кандидата</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FD56B6" w:rsidRPr="00FD56B6">
        <w:tc>
          <w:tcPr>
            <w:tcW w:w="4422" w:type="dxa"/>
          </w:tcPr>
          <w:p w:rsidR="00FD56B6" w:rsidRPr="00FD56B6" w:rsidRDefault="00FD56B6">
            <w:pPr>
              <w:pStyle w:val="ConsPlusNormal"/>
              <w:jc w:val="center"/>
            </w:pPr>
            <w:r w:rsidRPr="00FD56B6">
              <w:t>Фамилия, имя, отчество кандидата, признанного победителем</w:t>
            </w:r>
          </w:p>
        </w:tc>
        <w:tc>
          <w:tcPr>
            <w:tcW w:w="4656" w:type="dxa"/>
          </w:tcPr>
          <w:p w:rsidR="00FD56B6" w:rsidRPr="00FD56B6" w:rsidRDefault="00FD56B6">
            <w:pPr>
              <w:pStyle w:val="ConsPlusNormal"/>
              <w:jc w:val="center"/>
            </w:pPr>
            <w:r w:rsidRPr="00FD56B6">
              <w:t>Вакантная должность государственной гражданской службы Российской Федерации</w:t>
            </w:r>
          </w:p>
        </w:tc>
      </w:tr>
      <w:tr w:rsidR="00FD56B6" w:rsidRPr="00FD56B6">
        <w:tc>
          <w:tcPr>
            <w:tcW w:w="4422" w:type="dxa"/>
          </w:tcPr>
          <w:p w:rsidR="00FD56B6" w:rsidRPr="00FD56B6" w:rsidRDefault="00FD56B6">
            <w:pPr>
              <w:pStyle w:val="ConsPlusNormal"/>
            </w:pPr>
          </w:p>
        </w:tc>
        <w:tc>
          <w:tcPr>
            <w:tcW w:w="4656"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6.   По  результатам  голосования  конкурсная  комиссия  рекомендует  </w:t>
      </w:r>
      <w:proofErr w:type="gramStart"/>
      <w:r w:rsidRPr="00FD56B6">
        <w:t>к</w:t>
      </w:r>
      <w:proofErr w:type="gramEnd"/>
    </w:p>
    <w:p w:rsidR="00FD56B6" w:rsidRPr="00FD56B6" w:rsidRDefault="00FD56B6">
      <w:pPr>
        <w:pStyle w:val="ConsPlusNonformat"/>
        <w:jc w:val="both"/>
      </w:pPr>
      <w:r w:rsidRPr="00FD56B6">
        <w:t>включению в кадровый резерв государственного органа следующих кандидатов</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FD56B6" w:rsidRPr="00FD56B6">
        <w:tc>
          <w:tcPr>
            <w:tcW w:w="4422" w:type="dxa"/>
          </w:tcPr>
          <w:p w:rsidR="00FD56B6" w:rsidRPr="00FD56B6" w:rsidRDefault="00FD56B6">
            <w:pPr>
              <w:pStyle w:val="ConsPlusNormal"/>
              <w:jc w:val="center"/>
            </w:pPr>
            <w:r w:rsidRPr="00FD56B6">
              <w:t>Фамилия, имя, отчество кандидата, рекомендованного к включению в кадровый резерв государственного органа</w:t>
            </w:r>
          </w:p>
        </w:tc>
        <w:tc>
          <w:tcPr>
            <w:tcW w:w="4656" w:type="dxa"/>
          </w:tcPr>
          <w:p w:rsidR="00FD56B6" w:rsidRPr="00FD56B6" w:rsidRDefault="00FD56B6">
            <w:pPr>
              <w:pStyle w:val="ConsPlusNormal"/>
              <w:jc w:val="center"/>
            </w:pPr>
            <w:r w:rsidRPr="00FD56B6">
              <w:t>Группа должностей государственной гражданской службы Российской Федерации</w:t>
            </w:r>
          </w:p>
        </w:tc>
      </w:tr>
      <w:tr w:rsidR="00FD56B6" w:rsidRPr="00FD56B6">
        <w:tc>
          <w:tcPr>
            <w:tcW w:w="4422" w:type="dxa"/>
          </w:tcPr>
          <w:p w:rsidR="00FD56B6" w:rsidRPr="00FD56B6" w:rsidRDefault="00FD56B6">
            <w:pPr>
              <w:pStyle w:val="ConsPlusNormal"/>
            </w:pPr>
          </w:p>
        </w:tc>
        <w:tc>
          <w:tcPr>
            <w:tcW w:w="4656"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7.  В  заседании  конкурсной  комиссии  не  участвовали следующие члены</w:t>
      </w:r>
    </w:p>
    <w:p w:rsidR="00FD56B6" w:rsidRPr="00FD56B6" w:rsidRDefault="00FD56B6">
      <w:pPr>
        <w:pStyle w:val="ConsPlusNonformat"/>
        <w:jc w:val="both"/>
      </w:pPr>
      <w:r w:rsidRPr="00FD56B6">
        <w:t>комиссии</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 xml:space="preserve">                         (фамилия, имя, отчество)</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p>
    <w:p w:rsidR="00FD56B6" w:rsidRPr="00FD56B6" w:rsidRDefault="00FD56B6">
      <w:pPr>
        <w:pStyle w:val="ConsPlusNonformat"/>
        <w:jc w:val="both"/>
      </w:pPr>
      <w:r w:rsidRPr="00FD56B6">
        <w:t>Председатель 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Заместители председателя</w:t>
      </w:r>
    </w:p>
    <w:p w:rsidR="00FD56B6" w:rsidRPr="00FD56B6" w:rsidRDefault="00FD56B6">
      <w:pPr>
        <w:pStyle w:val="ConsPlusNonformat"/>
        <w:jc w:val="both"/>
      </w:pPr>
      <w:r w:rsidRPr="00FD56B6">
        <w:t>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Секретарь 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lastRenderedPageBreak/>
        <w:t>Независимые эксперты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Представители</w:t>
      </w:r>
    </w:p>
    <w:p w:rsidR="00FD56B6" w:rsidRPr="00FD56B6" w:rsidRDefault="00FD56B6">
      <w:pPr>
        <w:pStyle w:val="ConsPlusNonformat"/>
        <w:jc w:val="both"/>
      </w:pPr>
      <w:r w:rsidRPr="00FD56B6">
        <w:t>общественного совета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Другие члены</w:t>
      </w:r>
    </w:p>
    <w:p w:rsidR="00FD56B6" w:rsidRPr="00FD56B6" w:rsidRDefault="00FD56B6">
      <w:pPr>
        <w:pStyle w:val="ConsPlusNonformat"/>
        <w:jc w:val="both"/>
      </w:pPr>
      <w:r w:rsidRPr="00FD56B6">
        <w:t>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both"/>
      </w:pPr>
    </w:p>
    <w:p w:rsidR="00FD56B6" w:rsidRPr="00FD56B6" w:rsidRDefault="00FD56B6">
      <w:pPr>
        <w:pStyle w:val="ConsPlusNormal"/>
        <w:jc w:val="right"/>
        <w:outlineLvl w:val="1"/>
      </w:pPr>
      <w:r w:rsidRPr="00FD56B6">
        <w:t>Приложение N 5</w:t>
      </w:r>
    </w:p>
    <w:p w:rsidR="00FD56B6" w:rsidRPr="00FD56B6" w:rsidRDefault="00FD56B6">
      <w:pPr>
        <w:pStyle w:val="ConsPlusNormal"/>
        <w:jc w:val="right"/>
      </w:pPr>
      <w:r w:rsidRPr="00FD56B6">
        <w:t>к единой методике проведения</w:t>
      </w:r>
    </w:p>
    <w:p w:rsidR="00FD56B6" w:rsidRPr="00FD56B6" w:rsidRDefault="00FD56B6">
      <w:pPr>
        <w:pStyle w:val="ConsPlusNormal"/>
        <w:jc w:val="right"/>
      </w:pPr>
      <w:r w:rsidRPr="00FD56B6">
        <w:t>конкурсов на замещение вакантных</w:t>
      </w:r>
    </w:p>
    <w:p w:rsidR="00FD56B6" w:rsidRPr="00FD56B6" w:rsidRDefault="00FD56B6">
      <w:pPr>
        <w:pStyle w:val="ConsPlusNormal"/>
        <w:jc w:val="right"/>
      </w:pPr>
      <w:r w:rsidRPr="00FD56B6">
        <w:t xml:space="preserve">должностей </w:t>
      </w:r>
      <w:proofErr w:type="gramStart"/>
      <w:r w:rsidRPr="00FD56B6">
        <w:t>государственной</w:t>
      </w:r>
      <w:proofErr w:type="gramEnd"/>
    </w:p>
    <w:p w:rsidR="00FD56B6" w:rsidRPr="00FD56B6" w:rsidRDefault="00FD56B6">
      <w:pPr>
        <w:pStyle w:val="ConsPlusNormal"/>
        <w:jc w:val="right"/>
      </w:pPr>
      <w:r w:rsidRPr="00FD56B6">
        <w:t>гражданской службы Российской</w:t>
      </w:r>
    </w:p>
    <w:p w:rsidR="00FD56B6" w:rsidRPr="00FD56B6" w:rsidRDefault="00FD56B6">
      <w:pPr>
        <w:pStyle w:val="ConsPlusNormal"/>
        <w:jc w:val="right"/>
      </w:pPr>
      <w:r w:rsidRPr="00FD56B6">
        <w:t xml:space="preserve">Федерации и включение в </w:t>
      </w:r>
      <w:proofErr w:type="gramStart"/>
      <w:r w:rsidRPr="00FD56B6">
        <w:t>кадровый</w:t>
      </w:r>
      <w:proofErr w:type="gramEnd"/>
    </w:p>
    <w:p w:rsidR="00FD56B6" w:rsidRPr="00FD56B6" w:rsidRDefault="00FD56B6">
      <w:pPr>
        <w:pStyle w:val="ConsPlusNormal"/>
        <w:jc w:val="right"/>
      </w:pPr>
      <w:r w:rsidRPr="00FD56B6">
        <w:t>резерв государственных органов</w:t>
      </w:r>
    </w:p>
    <w:p w:rsidR="00FD56B6" w:rsidRPr="00FD56B6" w:rsidRDefault="00FD56B6">
      <w:pPr>
        <w:pStyle w:val="ConsPlusNormal"/>
        <w:jc w:val="both"/>
      </w:pPr>
    </w:p>
    <w:p w:rsidR="00FD56B6" w:rsidRPr="00FD56B6" w:rsidRDefault="00FD56B6">
      <w:pPr>
        <w:pStyle w:val="ConsPlusNonformat"/>
        <w:jc w:val="both"/>
      </w:pPr>
      <w:bookmarkStart w:id="7" w:name="P481"/>
      <w:bookmarkEnd w:id="7"/>
      <w:r w:rsidRPr="00FD56B6">
        <w:t xml:space="preserve">                                 ПРОТОКОЛ</w:t>
      </w:r>
    </w:p>
    <w:p w:rsidR="00FD56B6" w:rsidRPr="00FD56B6" w:rsidRDefault="00FD56B6">
      <w:pPr>
        <w:pStyle w:val="ConsPlusNonformat"/>
        <w:jc w:val="both"/>
      </w:pPr>
      <w:r w:rsidRPr="00FD56B6">
        <w:t xml:space="preserve">                       заседания конкурсной комиссии</w:t>
      </w:r>
    </w:p>
    <w:p w:rsidR="00FD56B6" w:rsidRPr="00FD56B6" w:rsidRDefault="00FD56B6">
      <w:pPr>
        <w:pStyle w:val="ConsPlusNonformat"/>
        <w:jc w:val="both"/>
      </w:pPr>
      <w:r w:rsidRPr="00FD56B6">
        <w:t xml:space="preserve">          по результатам конкурса на включение в кадровый резерв</w:t>
      </w:r>
    </w:p>
    <w:p w:rsidR="00FD56B6" w:rsidRPr="00FD56B6" w:rsidRDefault="00FD56B6">
      <w:pPr>
        <w:pStyle w:val="ConsPlusNonformat"/>
        <w:jc w:val="both"/>
      </w:pPr>
      <w:r w:rsidRPr="00FD56B6">
        <w:t xml:space="preserve">                          государственного органа</w:t>
      </w:r>
    </w:p>
    <w:p w:rsidR="00FD56B6" w:rsidRPr="00FD56B6" w:rsidRDefault="00FD56B6">
      <w:pPr>
        <w:pStyle w:val="ConsPlusNonformat"/>
        <w:jc w:val="both"/>
      </w:pPr>
    </w:p>
    <w:p w:rsidR="00FD56B6" w:rsidRPr="00FD56B6" w:rsidRDefault="00FD56B6">
      <w:pPr>
        <w:pStyle w:val="ConsPlusNonformat"/>
        <w:jc w:val="both"/>
      </w:pPr>
      <w:r w:rsidRPr="00FD56B6">
        <w:t xml:space="preserve">                  ______________________________________</w:t>
      </w:r>
    </w:p>
    <w:p w:rsidR="00FD56B6" w:rsidRPr="00FD56B6" w:rsidRDefault="00FD56B6">
      <w:pPr>
        <w:pStyle w:val="ConsPlusNonformat"/>
        <w:jc w:val="both"/>
      </w:pPr>
      <w:r w:rsidRPr="00FD56B6">
        <w:t xml:space="preserve">                  (наименование государственного органа)</w:t>
      </w:r>
    </w:p>
    <w:p w:rsidR="00FD56B6" w:rsidRPr="00FD56B6" w:rsidRDefault="00FD56B6">
      <w:pPr>
        <w:pStyle w:val="ConsPlusNonformat"/>
        <w:jc w:val="both"/>
      </w:pPr>
      <w:r w:rsidRPr="00FD56B6">
        <w:t xml:space="preserve">                  "__" _________________________ 20__ г.</w:t>
      </w:r>
    </w:p>
    <w:p w:rsidR="00FD56B6" w:rsidRPr="00FD56B6" w:rsidRDefault="00FD56B6">
      <w:pPr>
        <w:pStyle w:val="ConsPlusNonformat"/>
        <w:jc w:val="both"/>
      </w:pPr>
      <w:r w:rsidRPr="00FD56B6">
        <w:t xml:space="preserve">                        (дата проведения конкурса)</w:t>
      </w:r>
    </w:p>
    <w:p w:rsidR="00FD56B6" w:rsidRPr="00FD56B6" w:rsidRDefault="00FD56B6">
      <w:pPr>
        <w:pStyle w:val="ConsPlusNonformat"/>
        <w:jc w:val="both"/>
      </w:pPr>
    </w:p>
    <w:p w:rsidR="00FD56B6" w:rsidRPr="00FD56B6" w:rsidRDefault="00FD56B6">
      <w:pPr>
        <w:pStyle w:val="ConsPlusNonformat"/>
        <w:jc w:val="both"/>
      </w:pPr>
      <w:r w:rsidRPr="00FD56B6">
        <w:t xml:space="preserve">    1. Присутствовало на заседании _______ из ___________ членов </w:t>
      </w:r>
      <w:proofErr w:type="gramStart"/>
      <w:r w:rsidRPr="00FD56B6">
        <w:t>конкурсной</w:t>
      </w:r>
      <w:proofErr w:type="gramEnd"/>
    </w:p>
    <w:p w:rsidR="00FD56B6" w:rsidRPr="00FD56B6" w:rsidRDefault="00FD56B6">
      <w:pPr>
        <w:pStyle w:val="ConsPlusNonformat"/>
        <w:jc w:val="both"/>
      </w:pPr>
      <w:r w:rsidRPr="00FD56B6">
        <w:t>комиссии</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4139"/>
      </w:tblGrid>
      <w:tr w:rsidR="00FD56B6" w:rsidRPr="00FD56B6">
        <w:tc>
          <w:tcPr>
            <w:tcW w:w="4932" w:type="dxa"/>
          </w:tcPr>
          <w:p w:rsidR="00FD56B6" w:rsidRPr="00FD56B6" w:rsidRDefault="00FD56B6">
            <w:pPr>
              <w:pStyle w:val="ConsPlusNormal"/>
              <w:jc w:val="center"/>
            </w:pPr>
            <w:r w:rsidRPr="00FD56B6">
              <w:t>Фамилия, имя, отчество члена конкурсной комиссии, присутствовавшего на заседании конкурсной комиссии</w:t>
            </w:r>
          </w:p>
        </w:tc>
        <w:tc>
          <w:tcPr>
            <w:tcW w:w="4139" w:type="dxa"/>
          </w:tcPr>
          <w:p w:rsidR="00FD56B6" w:rsidRPr="00FD56B6" w:rsidRDefault="00FD56B6">
            <w:pPr>
              <w:pStyle w:val="ConsPlusNormal"/>
              <w:jc w:val="center"/>
            </w:pPr>
            <w:r w:rsidRPr="00FD56B6">
              <w:t>Должность</w:t>
            </w:r>
          </w:p>
        </w:tc>
      </w:tr>
      <w:tr w:rsidR="00FD56B6" w:rsidRPr="00FD56B6">
        <w:tc>
          <w:tcPr>
            <w:tcW w:w="4932" w:type="dxa"/>
          </w:tcPr>
          <w:p w:rsidR="00FD56B6" w:rsidRPr="00FD56B6" w:rsidRDefault="00FD56B6">
            <w:pPr>
              <w:pStyle w:val="ConsPlusNormal"/>
            </w:pPr>
          </w:p>
        </w:tc>
        <w:tc>
          <w:tcPr>
            <w:tcW w:w="4139" w:type="dxa"/>
          </w:tcPr>
          <w:p w:rsidR="00FD56B6" w:rsidRPr="00FD56B6" w:rsidRDefault="00FD56B6">
            <w:pPr>
              <w:pStyle w:val="ConsPlusNormal"/>
            </w:pPr>
          </w:p>
        </w:tc>
      </w:tr>
      <w:tr w:rsidR="00FD56B6" w:rsidRPr="00FD56B6">
        <w:tc>
          <w:tcPr>
            <w:tcW w:w="4932" w:type="dxa"/>
          </w:tcPr>
          <w:p w:rsidR="00FD56B6" w:rsidRPr="00FD56B6" w:rsidRDefault="00FD56B6">
            <w:pPr>
              <w:pStyle w:val="ConsPlusNormal"/>
            </w:pPr>
          </w:p>
        </w:tc>
        <w:tc>
          <w:tcPr>
            <w:tcW w:w="4139" w:type="dxa"/>
          </w:tcPr>
          <w:p w:rsidR="00FD56B6" w:rsidRPr="00FD56B6" w:rsidRDefault="00FD56B6">
            <w:pPr>
              <w:pStyle w:val="ConsPlusNormal"/>
            </w:pPr>
          </w:p>
        </w:tc>
      </w:tr>
      <w:tr w:rsidR="00FD56B6" w:rsidRPr="00FD56B6">
        <w:tc>
          <w:tcPr>
            <w:tcW w:w="4932" w:type="dxa"/>
          </w:tcPr>
          <w:p w:rsidR="00FD56B6" w:rsidRPr="00FD56B6" w:rsidRDefault="00FD56B6">
            <w:pPr>
              <w:pStyle w:val="ConsPlusNormal"/>
            </w:pPr>
          </w:p>
        </w:tc>
        <w:tc>
          <w:tcPr>
            <w:tcW w:w="4139"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2.  Проведен  конкурс  на  включение в кадровый резерв </w:t>
      </w:r>
      <w:proofErr w:type="gramStart"/>
      <w:r w:rsidRPr="00FD56B6">
        <w:t>государственного</w:t>
      </w:r>
      <w:proofErr w:type="gramEnd"/>
    </w:p>
    <w:p w:rsidR="00FD56B6" w:rsidRPr="00FD56B6" w:rsidRDefault="00FD56B6">
      <w:pPr>
        <w:pStyle w:val="ConsPlusNonformat"/>
        <w:jc w:val="both"/>
      </w:pPr>
      <w:r w:rsidRPr="00FD56B6">
        <w:lastRenderedPageBreak/>
        <w:t>органа  по  следующей  группе должностей государственной гражданской службы</w:t>
      </w:r>
    </w:p>
    <w:p w:rsidR="00FD56B6" w:rsidRPr="00FD56B6" w:rsidRDefault="00FD56B6">
      <w:pPr>
        <w:pStyle w:val="ConsPlusNonformat"/>
        <w:jc w:val="both"/>
      </w:pPr>
      <w:r w:rsidRPr="00FD56B6">
        <w:t>Российской Федерации</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 xml:space="preserve">                     (наименование группы должностей)</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p>
    <w:p w:rsidR="00FD56B6" w:rsidRPr="00FD56B6" w:rsidRDefault="00FD56B6">
      <w:pPr>
        <w:pStyle w:val="ConsPlusNonformat"/>
        <w:jc w:val="both"/>
      </w:pPr>
      <w:r w:rsidRPr="00FD56B6">
        <w:t xml:space="preserve">    3. Результаты рейтинговой оценки кандидатов</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FD56B6" w:rsidRPr="00FD56B6">
        <w:tc>
          <w:tcPr>
            <w:tcW w:w="4082" w:type="dxa"/>
          </w:tcPr>
          <w:p w:rsidR="00FD56B6" w:rsidRPr="00FD56B6" w:rsidRDefault="00FD56B6">
            <w:pPr>
              <w:pStyle w:val="ConsPlusNormal"/>
              <w:jc w:val="center"/>
            </w:pPr>
            <w:r w:rsidRPr="00FD56B6">
              <w:t>Фамилия, имя, отчество кандидата</w:t>
            </w:r>
          </w:p>
        </w:tc>
        <w:tc>
          <w:tcPr>
            <w:tcW w:w="1834" w:type="dxa"/>
          </w:tcPr>
          <w:p w:rsidR="00FD56B6" w:rsidRPr="00FD56B6" w:rsidRDefault="00FD56B6">
            <w:pPr>
              <w:pStyle w:val="ConsPlusNormal"/>
              <w:jc w:val="center"/>
            </w:pPr>
            <w:r w:rsidRPr="00FD56B6">
              <w:t>Итоговый балл</w:t>
            </w:r>
          </w:p>
        </w:tc>
        <w:tc>
          <w:tcPr>
            <w:tcW w:w="3106" w:type="dxa"/>
          </w:tcPr>
          <w:p w:rsidR="00FD56B6" w:rsidRPr="00FD56B6" w:rsidRDefault="00FD56B6">
            <w:pPr>
              <w:pStyle w:val="ConsPlusNormal"/>
              <w:jc w:val="center"/>
            </w:pPr>
            <w:r w:rsidRPr="00FD56B6">
              <w:t>Место в рейтинге (в порядке убывания)</w:t>
            </w:r>
          </w:p>
        </w:tc>
      </w:tr>
      <w:tr w:rsidR="00FD56B6" w:rsidRPr="00FD56B6">
        <w:tc>
          <w:tcPr>
            <w:tcW w:w="4082" w:type="dxa"/>
          </w:tcPr>
          <w:p w:rsidR="00FD56B6" w:rsidRPr="00FD56B6" w:rsidRDefault="00FD56B6">
            <w:pPr>
              <w:pStyle w:val="ConsPlusNormal"/>
            </w:pPr>
          </w:p>
        </w:tc>
        <w:tc>
          <w:tcPr>
            <w:tcW w:w="1834" w:type="dxa"/>
          </w:tcPr>
          <w:p w:rsidR="00FD56B6" w:rsidRPr="00FD56B6" w:rsidRDefault="00FD56B6">
            <w:pPr>
              <w:pStyle w:val="ConsPlusNormal"/>
            </w:pPr>
          </w:p>
        </w:tc>
        <w:tc>
          <w:tcPr>
            <w:tcW w:w="3106" w:type="dxa"/>
          </w:tcPr>
          <w:p w:rsidR="00FD56B6" w:rsidRPr="00FD56B6" w:rsidRDefault="00FD56B6">
            <w:pPr>
              <w:pStyle w:val="ConsPlusNormal"/>
            </w:pPr>
          </w:p>
        </w:tc>
      </w:tr>
      <w:tr w:rsidR="00FD56B6" w:rsidRPr="00FD56B6">
        <w:tc>
          <w:tcPr>
            <w:tcW w:w="4082" w:type="dxa"/>
          </w:tcPr>
          <w:p w:rsidR="00FD56B6" w:rsidRPr="00FD56B6" w:rsidRDefault="00FD56B6">
            <w:pPr>
              <w:pStyle w:val="ConsPlusNormal"/>
            </w:pPr>
          </w:p>
        </w:tc>
        <w:tc>
          <w:tcPr>
            <w:tcW w:w="1834" w:type="dxa"/>
          </w:tcPr>
          <w:p w:rsidR="00FD56B6" w:rsidRPr="00FD56B6" w:rsidRDefault="00FD56B6">
            <w:pPr>
              <w:pStyle w:val="ConsPlusNormal"/>
            </w:pPr>
          </w:p>
        </w:tc>
        <w:tc>
          <w:tcPr>
            <w:tcW w:w="3106" w:type="dxa"/>
          </w:tcPr>
          <w:p w:rsidR="00FD56B6" w:rsidRPr="00FD56B6" w:rsidRDefault="00FD56B6">
            <w:pPr>
              <w:pStyle w:val="ConsPlusNormal"/>
            </w:pPr>
          </w:p>
        </w:tc>
      </w:tr>
      <w:tr w:rsidR="00FD56B6" w:rsidRPr="00FD56B6">
        <w:tc>
          <w:tcPr>
            <w:tcW w:w="4082" w:type="dxa"/>
          </w:tcPr>
          <w:p w:rsidR="00FD56B6" w:rsidRPr="00FD56B6" w:rsidRDefault="00FD56B6">
            <w:pPr>
              <w:pStyle w:val="ConsPlusNormal"/>
            </w:pPr>
          </w:p>
        </w:tc>
        <w:tc>
          <w:tcPr>
            <w:tcW w:w="1834" w:type="dxa"/>
          </w:tcPr>
          <w:p w:rsidR="00FD56B6" w:rsidRPr="00FD56B6" w:rsidRDefault="00FD56B6">
            <w:pPr>
              <w:pStyle w:val="ConsPlusNormal"/>
            </w:pPr>
          </w:p>
        </w:tc>
        <w:tc>
          <w:tcPr>
            <w:tcW w:w="3106"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4.  Результаты  голосования  по  определению кандидата (кандидатов) </w:t>
      </w:r>
      <w:proofErr w:type="gramStart"/>
      <w:r w:rsidRPr="00FD56B6">
        <w:t>для</w:t>
      </w:r>
      <w:proofErr w:type="gramEnd"/>
    </w:p>
    <w:p w:rsidR="00FD56B6" w:rsidRPr="00FD56B6" w:rsidRDefault="00FD56B6">
      <w:pPr>
        <w:pStyle w:val="ConsPlusNonformat"/>
        <w:jc w:val="both"/>
      </w:pPr>
      <w:proofErr w:type="gramStart"/>
      <w:r w:rsidRPr="00FD56B6">
        <w:t>включения   в  кадровый  резерв  государственного  органа  (заполняется  по</w:t>
      </w:r>
      <w:proofErr w:type="gramEnd"/>
    </w:p>
    <w:p w:rsidR="00FD56B6" w:rsidRPr="00FD56B6" w:rsidRDefault="00FD56B6">
      <w:pPr>
        <w:pStyle w:val="ConsPlusNonformat"/>
        <w:jc w:val="both"/>
      </w:pPr>
      <w:r w:rsidRPr="00FD56B6">
        <w:t xml:space="preserve">кандидатам, получившим по итогам оценки не менее 50 процентов </w:t>
      </w:r>
      <w:proofErr w:type="gramStart"/>
      <w:r w:rsidRPr="00FD56B6">
        <w:t>максимального</w:t>
      </w:r>
      <w:proofErr w:type="gramEnd"/>
    </w:p>
    <w:p w:rsidR="00FD56B6" w:rsidRPr="00FD56B6" w:rsidRDefault="00FD56B6">
      <w:pPr>
        <w:pStyle w:val="ConsPlusNonformat"/>
        <w:jc w:val="both"/>
      </w:pPr>
      <w:r w:rsidRPr="00FD56B6">
        <w:t>балла)</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D56B6" w:rsidRPr="00FD56B6">
        <w:tc>
          <w:tcPr>
            <w:tcW w:w="9038" w:type="dxa"/>
            <w:gridSpan w:val="4"/>
          </w:tcPr>
          <w:p w:rsidR="00FD56B6" w:rsidRPr="00FD56B6" w:rsidRDefault="00FD56B6">
            <w:pPr>
              <w:pStyle w:val="ConsPlusNormal"/>
              <w:jc w:val="center"/>
            </w:pPr>
            <w:r w:rsidRPr="00FD56B6">
              <w:t>______________________________________________________________________</w:t>
            </w:r>
          </w:p>
          <w:p w:rsidR="00FD56B6" w:rsidRPr="00FD56B6" w:rsidRDefault="00FD56B6">
            <w:pPr>
              <w:pStyle w:val="ConsPlusNormal"/>
              <w:jc w:val="center"/>
            </w:pPr>
            <w:r w:rsidRPr="00FD56B6">
              <w:t>(фамилия, имя, отчество кандидата, занявшего первое место в рейтинге)</w:t>
            </w:r>
          </w:p>
        </w:tc>
      </w:tr>
      <w:tr w:rsidR="00FD56B6" w:rsidRPr="00FD56B6">
        <w:tc>
          <w:tcPr>
            <w:tcW w:w="3739" w:type="dxa"/>
          </w:tcPr>
          <w:p w:rsidR="00FD56B6" w:rsidRPr="00FD56B6" w:rsidRDefault="00FD56B6">
            <w:pPr>
              <w:pStyle w:val="ConsPlusNormal"/>
              <w:jc w:val="center"/>
            </w:pPr>
            <w:r w:rsidRPr="00FD56B6">
              <w:t>Фамилия, имя, отчество члена конкурсной комиссии</w:t>
            </w:r>
          </w:p>
        </w:tc>
        <w:tc>
          <w:tcPr>
            <w:tcW w:w="5299" w:type="dxa"/>
            <w:gridSpan w:val="3"/>
          </w:tcPr>
          <w:p w:rsidR="00FD56B6" w:rsidRPr="00FD56B6" w:rsidRDefault="00FD56B6">
            <w:pPr>
              <w:pStyle w:val="ConsPlusNormal"/>
              <w:jc w:val="center"/>
            </w:pPr>
            <w:r w:rsidRPr="00FD56B6">
              <w:t>Голосование</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jc w:val="center"/>
            </w:pPr>
            <w:r w:rsidRPr="00FD56B6">
              <w:t>"за"</w:t>
            </w:r>
          </w:p>
        </w:tc>
        <w:tc>
          <w:tcPr>
            <w:tcW w:w="1810" w:type="dxa"/>
          </w:tcPr>
          <w:p w:rsidR="00FD56B6" w:rsidRPr="00FD56B6" w:rsidRDefault="00FD56B6">
            <w:pPr>
              <w:pStyle w:val="ConsPlusNormal"/>
              <w:jc w:val="center"/>
            </w:pPr>
            <w:r w:rsidRPr="00FD56B6">
              <w:t>"против"</w:t>
            </w:r>
          </w:p>
        </w:tc>
        <w:tc>
          <w:tcPr>
            <w:tcW w:w="1958" w:type="dxa"/>
          </w:tcPr>
          <w:p w:rsidR="00FD56B6" w:rsidRPr="00FD56B6" w:rsidRDefault="00FD56B6">
            <w:pPr>
              <w:pStyle w:val="ConsPlusNormal"/>
              <w:jc w:val="center"/>
            </w:pPr>
            <w:r w:rsidRPr="00FD56B6">
              <w:t>"воздержался"</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r w:rsidRPr="00FD56B6">
              <w:t>Итого</w:t>
            </w: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bl>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D56B6" w:rsidRPr="00FD56B6">
        <w:tc>
          <w:tcPr>
            <w:tcW w:w="9038" w:type="dxa"/>
            <w:gridSpan w:val="4"/>
          </w:tcPr>
          <w:p w:rsidR="00FD56B6" w:rsidRPr="00FD56B6" w:rsidRDefault="00FD56B6">
            <w:pPr>
              <w:pStyle w:val="ConsPlusNormal"/>
              <w:jc w:val="center"/>
            </w:pPr>
            <w:r w:rsidRPr="00FD56B6">
              <w:t>______________________________________________________________________</w:t>
            </w:r>
          </w:p>
          <w:p w:rsidR="00FD56B6" w:rsidRPr="00FD56B6" w:rsidRDefault="00FD56B6">
            <w:pPr>
              <w:pStyle w:val="ConsPlusNormal"/>
              <w:jc w:val="center"/>
            </w:pPr>
            <w:r w:rsidRPr="00FD56B6">
              <w:t>(фамилия, имя, отчество кандидата, занявшего второе место в рейтинге)</w:t>
            </w:r>
          </w:p>
        </w:tc>
      </w:tr>
      <w:tr w:rsidR="00FD56B6" w:rsidRPr="00FD56B6">
        <w:tc>
          <w:tcPr>
            <w:tcW w:w="3739" w:type="dxa"/>
          </w:tcPr>
          <w:p w:rsidR="00FD56B6" w:rsidRPr="00FD56B6" w:rsidRDefault="00FD56B6">
            <w:pPr>
              <w:pStyle w:val="ConsPlusNormal"/>
              <w:jc w:val="center"/>
            </w:pPr>
            <w:r w:rsidRPr="00FD56B6">
              <w:t>Фамилия, имя, отчество члена конкурсной комиссии</w:t>
            </w:r>
          </w:p>
        </w:tc>
        <w:tc>
          <w:tcPr>
            <w:tcW w:w="5299" w:type="dxa"/>
            <w:gridSpan w:val="3"/>
          </w:tcPr>
          <w:p w:rsidR="00FD56B6" w:rsidRPr="00FD56B6" w:rsidRDefault="00FD56B6">
            <w:pPr>
              <w:pStyle w:val="ConsPlusNormal"/>
              <w:jc w:val="center"/>
            </w:pPr>
            <w:r w:rsidRPr="00FD56B6">
              <w:t>Голосование</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jc w:val="center"/>
            </w:pPr>
            <w:r w:rsidRPr="00FD56B6">
              <w:t>"за"</w:t>
            </w:r>
          </w:p>
        </w:tc>
        <w:tc>
          <w:tcPr>
            <w:tcW w:w="1810" w:type="dxa"/>
          </w:tcPr>
          <w:p w:rsidR="00FD56B6" w:rsidRPr="00FD56B6" w:rsidRDefault="00FD56B6">
            <w:pPr>
              <w:pStyle w:val="ConsPlusNormal"/>
              <w:jc w:val="center"/>
            </w:pPr>
            <w:r w:rsidRPr="00FD56B6">
              <w:t>"против"</w:t>
            </w:r>
          </w:p>
        </w:tc>
        <w:tc>
          <w:tcPr>
            <w:tcW w:w="1958" w:type="dxa"/>
          </w:tcPr>
          <w:p w:rsidR="00FD56B6" w:rsidRPr="00FD56B6" w:rsidRDefault="00FD56B6">
            <w:pPr>
              <w:pStyle w:val="ConsPlusNormal"/>
              <w:jc w:val="center"/>
            </w:pPr>
            <w:r w:rsidRPr="00FD56B6">
              <w:t>"воздержался"</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r w:rsidRPr="00FD56B6">
              <w:t>Итого</w:t>
            </w: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bl>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D56B6" w:rsidRPr="00FD56B6">
        <w:tc>
          <w:tcPr>
            <w:tcW w:w="9038" w:type="dxa"/>
            <w:gridSpan w:val="4"/>
          </w:tcPr>
          <w:p w:rsidR="00FD56B6" w:rsidRPr="00FD56B6" w:rsidRDefault="00FD56B6">
            <w:pPr>
              <w:pStyle w:val="ConsPlusNormal"/>
              <w:jc w:val="center"/>
            </w:pPr>
            <w:r w:rsidRPr="00FD56B6">
              <w:lastRenderedPageBreak/>
              <w:t>______________________________________________________________________</w:t>
            </w:r>
          </w:p>
          <w:p w:rsidR="00FD56B6" w:rsidRPr="00FD56B6" w:rsidRDefault="00FD56B6">
            <w:pPr>
              <w:pStyle w:val="ConsPlusNormal"/>
              <w:jc w:val="center"/>
            </w:pPr>
            <w:r w:rsidRPr="00FD56B6">
              <w:t>(фамилия, имя, отчество кандидата, занявшего третье место в рейтинге)</w:t>
            </w:r>
          </w:p>
        </w:tc>
      </w:tr>
      <w:tr w:rsidR="00FD56B6" w:rsidRPr="00FD56B6">
        <w:tc>
          <w:tcPr>
            <w:tcW w:w="3739" w:type="dxa"/>
          </w:tcPr>
          <w:p w:rsidR="00FD56B6" w:rsidRPr="00FD56B6" w:rsidRDefault="00FD56B6">
            <w:pPr>
              <w:pStyle w:val="ConsPlusNormal"/>
              <w:jc w:val="center"/>
            </w:pPr>
            <w:r w:rsidRPr="00FD56B6">
              <w:t>Фамилия, имя, отчество члена конкурсной комиссии</w:t>
            </w:r>
          </w:p>
        </w:tc>
        <w:tc>
          <w:tcPr>
            <w:tcW w:w="5299" w:type="dxa"/>
            <w:gridSpan w:val="3"/>
          </w:tcPr>
          <w:p w:rsidR="00FD56B6" w:rsidRPr="00FD56B6" w:rsidRDefault="00FD56B6">
            <w:pPr>
              <w:pStyle w:val="ConsPlusNormal"/>
              <w:jc w:val="center"/>
            </w:pPr>
            <w:r w:rsidRPr="00FD56B6">
              <w:t>Голосование</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jc w:val="center"/>
            </w:pPr>
            <w:r w:rsidRPr="00FD56B6">
              <w:t>"за"</w:t>
            </w:r>
          </w:p>
        </w:tc>
        <w:tc>
          <w:tcPr>
            <w:tcW w:w="1810" w:type="dxa"/>
          </w:tcPr>
          <w:p w:rsidR="00FD56B6" w:rsidRPr="00FD56B6" w:rsidRDefault="00FD56B6">
            <w:pPr>
              <w:pStyle w:val="ConsPlusNormal"/>
              <w:jc w:val="center"/>
            </w:pPr>
            <w:r w:rsidRPr="00FD56B6">
              <w:t>"против"</w:t>
            </w:r>
          </w:p>
        </w:tc>
        <w:tc>
          <w:tcPr>
            <w:tcW w:w="1958" w:type="dxa"/>
          </w:tcPr>
          <w:p w:rsidR="00FD56B6" w:rsidRPr="00FD56B6" w:rsidRDefault="00FD56B6">
            <w:pPr>
              <w:pStyle w:val="ConsPlusNormal"/>
              <w:jc w:val="center"/>
            </w:pPr>
            <w:r w:rsidRPr="00FD56B6">
              <w:t>"воздержался"</w:t>
            </w: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r w:rsidR="00FD56B6" w:rsidRPr="00FD56B6">
        <w:tc>
          <w:tcPr>
            <w:tcW w:w="3739" w:type="dxa"/>
          </w:tcPr>
          <w:p w:rsidR="00FD56B6" w:rsidRPr="00FD56B6" w:rsidRDefault="00FD56B6">
            <w:pPr>
              <w:pStyle w:val="ConsPlusNormal"/>
            </w:pPr>
            <w:r w:rsidRPr="00FD56B6">
              <w:t>Итого</w:t>
            </w:r>
          </w:p>
        </w:tc>
        <w:tc>
          <w:tcPr>
            <w:tcW w:w="1531" w:type="dxa"/>
          </w:tcPr>
          <w:p w:rsidR="00FD56B6" w:rsidRPr="00FD56B6" w:rsidRDefault="00FD56B6">
            <w:pPr>
              <w:pStyle w:val="ConsPlusNormal"/>
            </w:pPr>
          </w:p>
        </w:tc>
        <w:tc>
          <w:tcPr>
            <w:tcW w:w="1810" w:type="dxa"/>
          </w:tcPr>
          <w:p w:rsidR="00FD56B6" w:rsidRPr="00FD56B6" w:rsidRDefault="00FD56B6">
            <w:pPr>
              <w:pStyle w:val="ConsPlusNormal"/>
            </w:pPr>
          </w:p>
        </w:tc>
        <w:tc>
          <w:tcPr>
            <w:tcW w:w="1958"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Комментарии к результатам голосования (при необходимости)</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p>
    <w:p w:rsidR="00FD56B6" w:rsidRPr="00FD56B6" w:rsidRDefault="00FD56B6">
      <w:pPr>
        <w:pStyle w:val="ConsPlusNonformat"/>
        <w:jc w:val="both"/>
      </w:pPr>
      <w:r w:rsidRPr="00FD56B6">
        <w:t xml:space="preserve">    5. По результатам голосования конкурсная комиссия определяет следующего</w:t>
      </w:r>
    </w:p>
    <w:p w:rsidR="00FD56B6" w:rsidRPr="00FD56B6" w:rsidRDefault="00FD56B6">
      <w:pPr>
        <w:pStyle w:val="ConsPlusNonformat"/>
        <w:jc w:val="both"/>
      </w:pPr>
      <w:r w:rsidRPr="00FD56B6">
        <w:t>кандидата  (кандидатов)  для  включения  в кадровый резерв государственного</w:t>
      </w:r>
    </w:p>
    <w:p w:rsidR="00FD56B6" w:rsidRPr="00FD56B6" w:rsidRDefault="00FD56B6">
      <w:pPr>
        <w:pStyle w:val="ConsPlusNonformat"/>
        <w:jc w:val="both"/>
      </w:pPr>
      <w:r w:rsidRPr="00FD56B6">
        <w:t>органа</w:t>
      </w:r>
    </w:p>
    <w:p w:rsidR="00FD56B6" w:rsidRPr="00FD56B6" w:rsidRDefault="00FD56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4876"/>
      </w:tblGrid>
      <w:tr w:rsidR="00FD56B6" w:rsidRPr="00FD56B6">
        <w:tc>
          <w:tcPr>
            <w:tcW w:w="4195" w:type="dxa"/>
          </w:tcPr>
          <w:p w:rsidR="00FD56B6" w:rsidRPr="00FD56B6" w:rsidRDefault="00FD56B6">
            <w:pPr>
              <w:pStyle w:val="ConsPlusNormal"/>
              <w:jc w:val="center"/>
            </w:pPr>
            <w:r w:rsidRPr="00FD56B6">
              <w:t>Фамилия, имя, отчество кандидата, признанного победителем</w:t>
            </w:r>
          </w:p>
        </w:tc>
        <w:tc>
          <w:tcPr>
            <w:tcW w:w="4876" w:type="dxa"/>
          </w:tcPr>
          <w:p w:rsidR="00FD56B6" w:rsidRPr="00FD56B6" w:rsidRDefault="00FD56B6">
            <w:pPr>
              <w:pStyle w:val="ConsPlusNormal"/>
              <w:jc w:val="center"/>
            </w:pPr>
            <w:r w:rsidRPr="00FD56B6">
              <w:t>Группа должностей государственной гражданской службы Российской Федерации</w:t>
            </w:r>
          </w:p>
        </w:tc>
      </w:tr>
      <w:tr w:rsidR="00FD56B6" w:rsidRPr="00FD56B6">
        <w:tc>
          <w:tcPr>
            <w:tcW w:w="4195" w:type="dxa"/>
          </w:tcPr>
          <w:p w:rsidR="00FD56B6" w:rsidRPr="00FD56B6" w:rsidRDefault="00FD56B6">
            <w:pPr>
              <w:pStyle w:val="ConsPlusNormal"/>
            </w:pPr>
          </w:p>
        </w:tc>
        <w:tc>
          <w:tcPr>
            <w:tcW w:w="4876" w:type="dxa"/>
          </w:tcPr>
          <w:p w:rsidR="00FD56B6" w:rsidRPr="00FD56B6" w:rsidRDefault="00FD56B6">
            <w:pPr>
              <w:pStyle w:val="ConsPlusNormal"/>
            </w:pPr>
          </w:p>
        </w:tc>
      </w:tr>
    </w:tbl>
    <w:p w:rsidR="00FD56B6" w:rsidRPr="00FD56B6" w:rsidRDefault="00FD56B6">
      <w:pPr>
        <w:pStyle w:val="ConsPlusNormal"/>
        <w:jc w:val="both"/>
      </w:pPr>
    </w:p>
    <w:p w:rsidR="00FD56B6" w:rsidRPr="00FD56B6" w:rsidRDefault="00FD56B6">
      <w:pPr>
        <w:pStyle w:val="ConsPlusNonformat"/>
        <w:jc w:val="both"/>
      </w:pPr>
      <w:r w:rsidRPr="00FD56B6">
        <w:t xml:space="preserve">    6.  В  заседании  конкурсной  комиссии  не  участвовали следующие члены</w:t>
      </w:r>
    </w:p>
    <w:p w:rsidR="00FD56B6" w:rsidRPr="00FD56B6" w:rsidRDefault="00FD56B6">
      <w:pPr>
        <w:pStyle w:val="ConsPlusNonformat"/>
        <w:jc w:val="both"/>
      </w:pPr>
      <w:r w:rsidRPr="00FD56B6">
        <w:t>комиссии</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r w:rsidRPr="00FD56B6">
        <w:t xml:space="preserve">                         (фамилия, имя, отчество)</w:t>
      </w:r>
    </w:p>
    <w:p w:rsidR="00FD56B6" w:rsidRPr="00FD56B6" w:rsidRDefault="00FD56B6">
      <w:pPr>
        <w:pStyle w:val="ConsPlusNonformat"/>
        <w:jc w:val="both"/>
      </w:pPr>
      <w:r w:rsidRPr="00FD56B6">
        <w:t>___________________________________________________________________________</w:t>
      </w:r>
    </w:p>
    <w:p w:rsidR="00FD56B6" w:rsidRPr="00FD56B6" w:rsidRDefault="00FD56B6">
      <w:pPr>
        <w:pStyle w:val="ConsPlusNonformat"/>
        <w:jc w:val="both"/>
      </w:pPr>
    </w:p>
    <w:p w:rsidR="00FD56B6" w:rsidRPr="00FD56B6" w:rsidRDefault="00FD56B6">
      <w:pPr>
        <w:pStyle w:val="ConsPlusNonformat"/>
        <w:jc w:val="both"/>
      </w:pPr>
      <w:r w:rsidRPr="00FD56B6">
        <w:t>Председатель 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Заместители председателя</w:t>
      </w:r>
    </w:p>
    <w:p w:rsidR="00FD56B6" w:rsidRPr="00FD56B6" w:rsidRDefault="00FD56B6">
      <w:pPr>
        <w:pStyle w:val="ConsPlusNonformat"/>
        <w:jc w:val="both"/>
      </w:pPr>
      <w:r w:rsidRPr="00FD56B6">
        <w:t>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Секретарь 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Независимые эксперты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Представители</w:t>
      </w:r>
    </w:p>
    <w:p w:rsidR="00FD56B6" w:rsidRPr="00FD56B6" w:rsidRDefault="00FD56B6">
      <w:pPr>
        <w:pStyle w:val="ConsPlusNonformat"/>
        <w:jc w:val="both"/>
      </w:pPr>
      <w:r w:rsidRPr="00FD56B6">
        <w:t>общественного совета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lastRenderedPageBreak/>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p>
    <w:p w:rsidR="00FD56B6" w:rsidRPr="00FD56B6" w:rsidRDefault="00FD56B6">
      <w:pPr>
        <w:pStyle w:val="ConsPlusNonformat"/>
        <w:jc w:val="both"/>
      </w:pPr>
      <w:r w:rsidRPr="00FD56B6">
        <w:t>Другие члены</w:t>
      </w:r>
    </w:p>
    <w:p w:rsidR="00FD56B6" w:rsidRPr="00FD56B6" w:rsidRDefault="00FD56B6">
      <w:pPr>
        <w:pStyle w:val="ConsPlusNonformat"/>
        <w:jc w:val="both"/>
      </w:pPr>
      <w:r w:rsidRPr="00FD56B6">
        <w:t>конкурсной комиссии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nformat"/>
        <w:jc w:val="both"/>
      </w:pPr>
      <w:r w:rsidRPr="00FD56B6">
        <w:t xml:space="preserve">                                      ___________  ________________________</w:t>
      </w:r>
    </w:p>
    <w:p w:rsidR="00FD56B6" w:rsidRPr="00FD56B6" w:rsidRDefault="00FD56B6">
      <w:pPr>
        <w:pStyle w:val="ConsPlusNonformat"/>
        <w:jc w:val="both"/>
      </w:pPr>
      <w:r w:rsidRPr="00FD56B6">
        <w:t xml:space="preserve">                                       (подпись)   (фамилия, имя, отчество)</w:t>
      </w:r>
    </w:p>
    <w:p w:rsidR="00FD56B6" w:rsidRPr="00FD56B6" w:rsidRDefault="00FD56B6">
      <w:pPr>
        <w:pStyle w:val="ConsPlusNormal"/>
        <w:jc w:val="both"/>
      </w:pPr>
    </w:p>
    <w:p w:rsidR="00FD56B6" w:rsidRDefault="00FD56B6">
      <w:pPr>
        <w:pStyle w:val="ConsPlusNormal"/>
        <w:jc w:val="both"/>
      </w:pPr>
    </w:p>
    <w:p w:rsidR="00FD56B6" w:rsidRDefault="00FD56B6">
      <w:pPr>
        <w:pStyle w:val="ConsPlusNormal"/>
        <w:pBdr>
          <w:top w:val="single" w:sz="6" w:space="0" w:color="auto"/>
        </w:pBdr>
        <w:spacing w:before="100" w:after="100"/>
        <w:jc w:val="both"/>
        <w:rPr>
          <w:sz w:val="2"/>
          <w:szCs w:val="2"/>
        </w:rPr>
      </w:pPr>
    </w:p>
    <w:p w:rsidR="00E12A26" w:rsidRDefault="00E12A26"/>
    <w:sectPr w:rsidR="00E12A26" w:rsidSect="00BF28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6B6"/>
    <w:rsid w:val="00E12A26"/>
    <w:rsid w:val="00FD5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5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56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56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D56B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5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56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56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D56B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5E5D2D9F58A25E23FB939F68FA94CE63B2F3E7630A8F638907F913212B5FD8675C339C14F28513XAK5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25E5D2D9F58A25E23FB939F68FA94CE63BDF0E1620D8F638907F913212B5FD8675C339C14F28411XAK5N" TargetMode="External"/><Relationship Id="rId12" Type="http://schemas.openxmlformats.org/officeDocument/2006/relationships/hyperlink" Target="consultantplus://offline/ref=525E5D2D9F58A25E23FB939F68FA94CE63B2F0E16B5DD861D852F7X1K6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25E5D2D9F58A25E23FB939F68FA94CE63BDF0E1620D8F638907F913212B5FD8675C339C14F28415XAK5N" TargetMode="External"/><Relationship Id="rId11" Type="http://schemas.openxmlformats.org/officeDocument/2006/relationships/hyperlink" Target="consultantplus://offline/ref=525E5D2D9F58A25E23FB939F68FA94CE63B2F0E16B5DD861D852F7X1K6N" TargetMode="External"/><Relationship Id="rId5" Type="http://schemas.openxmlformats.org/officeDocument/2006/relationships/hyperlink" Target="consultantplus://offline/ref=525E5D2D9F58A25E23FB939F68FA94CE63BDF0E1620B8F638907F913212B5FD8675C339C14F28412XAK1N" TargetMode="External"/><Relationship Id="rId10" Type="http://schemas.openxmlformats.org/officeDocument/2006/relationships/hyperlink" Target="consultantplus://offline/ref=525E5D2D9F58A25E23FB939F68FA94CE63B2F0E16B5DD861D852F7X1K6N" TargetMode="External"/><Relationship Id="rId4" Type="http://schemas.openxmlformats.org/officeDocument/2006/relationships/webSettings" Target="webSettings.xml"/><Relationship Id="rId9" Type="http://schemas.openxmlformats.org/officeDocument/2006/relationships/hyperlink" Target="consultantplus://offline/ref=525E5D2D9F58A25E23FB939F68FA94CE63BDF0E1620D8F638907F913212B5FD8675C33X9K9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5927</Words>
  <Characters>33786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Алиева Диана Алимовна</dc:creator>
  <cp:lastModifiedBy>Алиева Диана Алимовна</cp:lastModifiedBy>
  <cp:revision>2</cp:revision>
  <dcterms:created xsi:type="dcterms:W3CDTF">2018-07-10T13:10:00Z</dcterms:created>
  <dcterms:modified xsi:type="dcterms:W3CDTF">2018-07-10T13:11:00Z</dcterms:modified>
</cp:coreProperties>
</file>